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077D" w14:textId="16106803" w:rsidR="005A597B" w:rsidRDefault="005A597B" w:rsidP="005A597B">
      <w:pPr>
        <w:outlineLvl w:val="2"/>
        <w:rPr>
          <w:b/>
          <w:sz w:val="28"/>
          <w:szCs w:val="28"/>
        </w:rPr>
      </w:pPr>
    </w:p>
    <w:p w14:paraId="0E72F71C" w14:textId="6B7EB39A" w:rsidR="00E11D00" w:rsidRDefault="00E11D00" w:rsidP="005A597B">
      <w:pPr>
        <w:outlineLvl w:val="2"/>
        <w:rPr>
          <w:b/>
          <w:sz w:val="28"/>
          <w:szCs w:val="28"/>
        </w:rPr>
      </w:pPr>
    </w:p>
    <w:p w14:paraId="76BD1141" w14:textId="183C21D0" w:rsidR="00E11D00" w:rsidRDefault="00E11D00" w:rsidP="005A597B">
      <w:pPr>
        <w:outlineLvl w:val="2"/>
        <w:rPr>
          <w:b/>
          <w:sz w:val="28"/>
          <w:szCs w:val="28"/>
        </w:rPr>
      </w:pPr>
    </w:p>
    <w:p w14:paraId="55E9EFE5" w14:textId="77777777" w:rsidR="00E11D00" w:rsidRDefault="00E11D00" w:rsidP="005A597B">
      <w:pPr>
        <w:outlineLvl w:val="2"/>
        <w:rPr>
          <w:b/>
          <w:sz w:val="28"/>
          <w:szCs w:val="28"/>
        </w:rPr>
      </w:pPr>
    </w:p>
    <w:p w14:paraId="09F242B8" w14:textId="4EE00782" w:rsidR="005A597B" w:rsidRPr="00710E42" w:rsidRDefault="00A66FB9" w:rsidP="005A597B">
      <w:pPr>
        <w:pStyle w:val="BodyText3"/>
        <w:spacing w:after="0"/>
        <w:jc w:val="center"/>
        <w:rPr>
          <w:b/>
          <w:sz w:val="28"/>
          <w:szCs w:val="28"/>
        </w:rPr>
      </w:pPr>
      <w:r>
        <w:rPr>
          <w:b/>
          <w:sz w:val="28"/>
          <w:szCs w:val="28"/>
        </w:rPr>
        <w:t>INTERNET</w:t>
      </w:r>
      <w:r w:rsidR="00E11D00">
        <w:rPr>
          <w:b/>
          <w:sz w:val="28"/>
          <w:szCs w:val="28"/>
        </w:rPr>
        <w:t xml:space="preserve"> IMPACT TO DBMS PERFORMANCE</w:t>
      </w:r>
    </w:p>
    <w:p w14:paraId="2DF64D82" w14:textId="0AA4FB09" w:rsidR="005A597B" w:rsidRDefault="005A597B" w:rsidP="005A597B">
      <w:pPr>
        <w:jc w:val="center"/>
        <w:rPr>
          <w:i/>
          <w:sz w:val="20"/>
        </w:rPr>
      </w:pPr>
    </w:p>
    <w:p w14:paraId="763F4FC0" w14:textId="77777777" w:rsidR="00E11D00" w:rsidRPr="002F516E" w:rsidRDefault="00E11D00" w:rsidP="005A597B">
      <w:pPr>
        <w:jc w:val="center"/>
        <w:rPr>
          <w:i/>
          <w:sz w:val="20"/>
        </w:rPr>
      </w:pPr>
    </w:p>
    <w:p w14:paraId="5D0844B3" w14:textId="10918D27" w:rsidR="005A597B" w:rsidRPr="00710E42" w:rsidRDefault="00E11D00" w:rsidP="00E11D00">
      <w:pPr>
        <w:jc w:val="center"/>
        <w:rPr>
          <w:b/>
          <w:sz w:val="22"/>
          <w:szCs w:val="22"/>
        </w:rPr>
      </w:pPr>
      <w:r>
        <w:rPr>
          <w:b/>
          <w:sz w:val="22"/>
          <w:szCs w:val="22"/>
        </w:rPr>
        <w:t>Ilja Stanišević</w:t>
      </w:r>
      <w:r w:rsidR="00167A69">
        <w:rPr>
          <w:b/>
          <w:sz w:val="22"/>
          <w:szCs w:val="22"/>
        </w:rPr>
        <w:t>, Ph</w:t>
      </w:r>
      <w:r w:rsidR="008A1789">
        <w:rPr>
          <w:b/>
          <w:sz w:val="22"/>
          <w:szCs w:val="22"/>
        </w:rPr>
        <w:t>.</w:t>
      </w:r>
      <w:r w:rsidR="00167A69">
        <w:rPr>
          <w:b/>
          <w:sz w:val="22"/>
          <w:szCs w:val="22"/>
        </w:rPr>
        <w:t>D</w:t>
      </w:r>
      <w:r w:rsidR="008A1789">
        <w:rPr>
          <w:b/>
          <w:sz w:val="22"/>
          <w:szCs w:val="22"/>
        </w:rPr>
        <w:t>.</w:t>
      </w:r>
      <w:r w:rsidRPr="00E11D00">
        <w:rPr>
          <w:sz w:val="20"/>
          <w:vertAlign w:val="superscript"/>
        </w:rPr>
        <w:t xml:space="preserve"> </w:t>
      </w:r>
      <w:r>
        <w:rPr>
          <w:sz w:val="20"/>
          <w:vertAlign w:val="superscript"/>
        </w:rPr>
        <w:t>1</w:t>
      </w:r>
      <w:r w:rsidR="00167A69">
        <w:rPr>
          <w:b/>
          <w:sz w:val="22"/>
          <w:szCs w:val="22"/>
        </w:rPr>
        <w:t xml:space="preserve">; </w:t>
      </w:r>
      <w:r>
        <w:rPr>
          <w:b/>
          <w:sz w:val="22"/>
          <w:szCs w:val="22"/>
        </w:rPr>
        <w:t>Miloš Živković</w:t>
      </w:r>
      <w:r w:rsidR="00167A69">
        <w:rPr>
          <w:b/>
          <w:sz w:val="22"/>
          <w:szCs w:val="22"/>
        </w:rPr>
        <w:t>, M</w:t>
      </w:r>
      <w:r w:rsidR="008A1789">
        <w:rPr>
          <w:b/>
          <w:sz w:val="22"/>
          <w:szCs w:val="22"/>
        </w:rPr>
        <w:t>.</w:t>
      </w:r>
      <w:r w:rsidR="00167A69">
        <w:rPr>
          <w:b/>
          <w:sz w:val="22"/>
          <w:szCs w:val="22"/>
        </w:rPr>
        <w:t>Sc</w:t>
      </w:r>
      <w:r w:rsidR="008A1789">
        <w:rPr>
          <w:b/>
          <w:sz w:val="22"/>
          <w:szCs w:val="22"/>
        </w:rPr>
        <w:t>.</w:t>
      </w:r>
      <w:r w:rsidRPr="00E11D00">
        <w:rPr>
          <w:sz w:val="20"/>
          <w:vertAlign w:val="superscript"/>
        </w:rPr>
        <w:t xml:space="preserve"> </w:t>
      </w:r>
      <w:r>
        <w:rPr>
          <w:sz w:val="20"/>
          <w:vertAlign w:val="superscript"/>
        </w:rPr>
        <w:t>2</w:t>
      </w:r>
      <w:r w:rsidR="00167A69">
        <w:rPr>
          <w:b/>
          <w:sz w:val="22"/>
          <w:szCs w:val="22"/>
        </w:rPr>
        <w:t xml:space="preserve">; </w:t>
      </w:r>
      <w:r>
        <w:rPr>
          <w:b/>
          <w:sz w:val="22"/>
          <w:szCs w:val="22"/>
        </w:rPr>
        <w:t>Ćebić Branko</w:t>
      </w:r>
      <w:r w:rsidR="005A597B">
        <w:rPr>
          <w:b/>
          <w:sz w:val="22"/>
          <w:szCs w:val="22"/>
        </w:rPr>
        <w:t xml:space="preserve">, </w:t>
      </w:r>
      <w:r>
        <w:rPr>
          <w:b/>
          <w:sz w:val="22"/>
          <w:szCs w:val="22"/>
        </w:rPr>
        <w:t>MA</w:t>
      </w:r>
      <w:r>
        <w:rPr>
          <w:sz w:val="20"/>
          <w:vertAlign w:val="superscript"/>
        </w:rPr>
        <w:t>3</w:t>
      </w:r>
      <w:r>
        <w:rPr>
          <w:b/>
          <w:sz w:val="22"/>
          <w:szCs w:val="22"/>
        </w:rPr>
        <w:t>, Beljić Dejan, MA</w:t>
      </w:r>
      <w:r>
        <w:rPr>
          <w:sz w:val="20"/>
          <w:vertAlign w:val="superscript"/>
        </w:rPr>
        <w:t>4</w:t>
      </w:r>
    </w:p>
    <w:p w14:paraId="21406404" w14:textId="279EF57A" w:rsidR="005A597B" w:rsidRDefault="005A597B" w:rsidP="005A597B">
      <w:pPr>
        <w:jc w:val="center"/>
        <w:rPr>
          <w:sz w:val="20"/>
        </w:rPr>
      </w:pPr>
      <w:r>
        <w:rPr>
          <w:sz w:val="20"/>
          <w:vertAlign w:val="superscript"/>
        </w:rPr>
        <w:t>1</w:t>
      </w:r>
      <w:r>
        <w:rPr>
          <w:sz w:val="20"/>
        </w:rPr>
        <w:t xml:space="preserve"> </w:t>
      </w:r>
      <w:proofErr w:type="spellStart"/>
      <w:r w:rsidR="00E11D00">
        <w:rPr>
          <w:sz w:val="20"/>
        </w:rPr>
        <w:t>Akademija</w:t>
      </w:r>
      <w:proofErr w:type="spellEnd"/>
      <w:r w:rsidR="00E11D00">
        <w:rPr>
          <w:sz w:val="20"/>
        </w:rPr>
        <w:t xml:space="preserve"> </w:t>
      </w:r>
      <w:proofErr w:type="spellStart"/>
      <w:r w:rsidR="00E11D00">
        <w:rPr>
          <w:sz w:val="20"/>
        </w:rPr>
        <w:t>strukovnih</w:t>
      </w:r>
      <w:proofErr w:type="spellEnd"/>
      <w:r w:rsidR="00E11D00">
        <w:rPr>
          <w:sz w:val="20"/>
        </w:rPr>
        <w:t xml:space="preserve"> </w:t>
      </w:r>
      <w:proofErr w:type="spellStart"/>
      <w:r w:rsidR="00E11D00">
        <w:rPr>
          <w:sz w:val="20"/>
        </w:rPr>
        <w:t>studija</w:t>
      </w:r>
      <w:proofErr w:type="spellEnd"/>
      <w:r w:rsidR="00E11D00">
        <w:rPr>
          <w:sz w:val="20"/>
        </w:rPr>
        <w:t xml:space="preserve"> </w:t>
      </w:r>
      <w:proofErr w:type="spellStart"/>
      <w:r w:rsidR="00E11D00">
        <w:rPr>
          <w:sz w:val="20"/>
        </w:rPr>
        <w:t>Zapadna</w:t>
      </w:r>
      <w:proofErr w:type="spellEnd"/>
      <w:r w:rsidR="00E11D00">
        <w:rPr>
          <w:sz w:val="20"/>
        </w:rPr>
        <w:t xml:space="preserve"> </w:t>
      </w:r>
      <w:proofErr w:type="spellStart"/>
      <w:r w:rsidR="00E11D00">
        <w:rPr>
          <w:sz w:val="20"/>
        </w:rPr>
        <w:t>Srbija</w:t>
      </w:r>
      <w:proofErr w:type="spellEnd"/>
      <w:r>
        <w:rPr>
          <w:sz w:val="20"/>
        </w:rPr>
        <w:t xml:space="preserve">, </w:t>
      </w:r>
      <w:proofErr w:type="spellStart"/>
      <w:r w:rsidR="00E11D00">
        <w:rPr>
          <w:sz w:val="20"/>
        </w:rPr>
        <w:t>Valjevo</w:t>
      </w:r>
      <w:proofErr w:type="spellEnd"/>
      <w:r w:rsidR="00E11D00">
        <w:rPr>
          <w:sz w:val="20"/>
        </w:rPr>
        <w:t xml:space="preserve">, Serbia, </w:t>
      </w:r>
      <w:hyperlink r:id="rId8" w:history="1">
        <w:r w:rsidR="00E11D00" w:rsidRPr="004059A7">
          <w:rPr>
            <w:rStyle w:val="Hyperlink"/>
            <w:sz w:val="20"/>
          </w:rPr>
          <w:t>ilja.stanisevic@vipos.edu.rs</w:t>
        </w:r>
      </w:hyperlink>
      <w:r w:rsidR="00E11D00">
        <w:rPr>
          <w:sz w:val="20"/>
        </w:rPr>
        <w:t xml:space="preserve"> </w:t>
      </w:r>
    </w:p>
    <w:p w14:paraId="3E49B0E4" w14:textId="28360A8C" w:rsidR="005A597B" w:rsidRDefault="005A597B" w:rsidP="005A597B">
      <w:pPr>
        <w:jc w:val="center"/>
        <w:rPr>
          <w:sz w:val="20"/>
        </w:rPr>
      </w:pPr>
      <w:r>
        <w:rPr>
          <w:sz w:val="20"/>
          <w:vertAlign w:val="superscript"/>
        </w:rPr>
        <w:t>2</w:t>
      </w:r>
      <w:r>
        <w:rPr>
          <w:sz w:val="20"/>
        </w:rPr>
        <w:t xml:space="preserve"> </w:t>
      </w:r>
      <w:proofErr w:type="spellStart"/>
      <w:r w:rsidR="00E11D00">
        <w:rPr>
          <w:sz w:val="20"/>
        </w:rPr>
        <w:t>Akademija</w:t>
      </w:r>
      <w:proofErr w:type="spellEnd"/>
      <w:r w:rsidR="00E11D00">
        <w:rPr>
          <w:sz w:val="20"/>
        </w:rPr>
        <w:t xml:space="preserve"> </w:t>
      </w:r>
      <w:proofErr w:type="spellStart"/>
      <w:r w:rsidR="00E11D00">
        <w:rPr>
          <w:sz w:val="20"/>
        </w:rPr>
        <w:t>strukovnih</w:t>
      </w:r>
      <w:proofErr w:type="spellEnd"/>
      <w:r w:rsidR="00E11D00">
        <w:rPr>
          <w:sz w:val="20"/>
        </w:rPr>
        <w:t xml:space="preserve"> </w:t>
      </w:r>
      <w:proofErr w:type="spellStart"/>
      <w:r w:rsidR="00E11D00">
        <w:rPr>
          <w:sz w:val="20"/>
        </w:rPr>
        <w:t>studija</w:t>
      </w:r>
      <w:proofErr w:type="spellEnd"/>
      <w:r w:rsidR="00E11D00">
        <w:rPr>
          <w:sz w:val="20"/>
        </w:rPr>
        <w:t xml:space="preserve"> </w:t>
      </w:r>
      <w:proofErr w:type="spellStart"/>
      <w:r w:rsidR="00E11D00">
        <w:rPr>
          <w:sz w:val="20"/>
        </w:rPr>
        <w:t>Zapadna</w:t>
      </w:r>
      <w:proofErr w:type="spellEnd"/>
      <w:r w:rsidR="00E11D00">
        <w:rPr>
          <w:sz w:val="20"/>
        </w:rPr>
        <w:t xml:space="preserve"> </w:t>
      </w:r>
      <w:proofErr w:type="spellStart"/>
      <w:r w:rsidR="00E11D00">
        <w:rPr>
          <w:sz w:val="20"/>
        </w:rPr>
        <w:t>Srbija</w:t>
      </w:r>
      <w:proofErr w:type="spellEnd"/>
      <w:r w:rsidR="00E11D00">
        <w:rPr>
          <w:sz w:val="20"/>
        </w:rPr>
        <w:t xml:space="preserve">, </w:t>
      </w:r>
      <w:proofErr w:type="spellStart"/>
      <w:r w:rsidR="00E11D00">
        <w:rPr>
          <w:sz w:val="20"/>
        </w:rPr>
        <w:t>Valjevo</w:t>
      </w:r>
      <w:proofErr w:type="spellEnd"/>
      <w:r w:rsidR="00E11D00">
        <w:rPr>
          <w:sz w:val="20"/>
        </w:rPr>
        <w:t xml:space="preserve">, Serbia, </w:t>
      </w:r>
      <w:hyperlink r:id="rId9" w:history="1">
        <w:r w:rsidR="00E11D00" w:rsidRPr="004059A7">
          <w:rPr>
            <w:rStyle w:val="Hyperlink"/>
            <w:sz w:val="20"/>
          </w:rPr>
          <w:t>milos.zivkovic@vipos.edu.rs</w:t>
        </w:r>
      </w:hyperlink>
      <w:r w:rsidR="00E11D00">
        <w:rPr>
          <w:sz w:val="20"/>
        </w:rPr>
        <w:t xml:space="preserve"> </w:t>
      </w:r>
    </w:p>
    <w:p w14:paraId="67DC582A" w14:textId="29E8BFE3" w:rsidR="00E11D00" w:rsidRDefault="00E11D00" w:rsidP="00E11D00">
      <w:pPr>
        <w:jc w:val="center"/>
        <w:rPr>
          <w:sz w:val="20"/>
        </w:rPr>
      </w:pPr>
      <w:r>
        <w:rPr>
          <w:sz w:val="20"/>
          <w:vertAlign w:val="superscript"/>
        </w:rPr>
        <w:t>3</w:t>
      </w:r>
      <w:r>
        <w:rPr>
          <w:sz w:val="20"/>
        </w:rPr>
        <w:t xml:space="preserve"> </w:t>
      </w:r>
      <w:proofErr w:type="spellStart"/>
      <w:r>
        <w:rPr>
          <w:sz w:val="20"/>
        </w:rPr>
        <w:t>Akademija</w:t>
      </w:r>
      <w:proofErr w:type="spellEnd"/>
      <w:r>
        <w:rPr>
          <w:sz w:val="20"/>
        </w:rPr>
        <w:t xml:space="preserve"> </w:t>
      </w:r>
      <w:proofErr w:type="spellStart"/>
      <w:r>
        <w:rPr>
          <w:sz w:val="20"/>
        </w:rPr>
        <w:t>strukovnih</w:t>
      </w:r>
      <w:proofErr w:type="spellEnd"/>
      <w:r>
        <w:rPr>
          <w:sz w:val="20"/>
        </w:rPr>
        <w:t xml:space="preserve"> </w:t>
      </w:r>
      <w:proofErr w:type="spellStart"/>
      <w:r>
        <w:rPr>
          <w:sz w:val="20"/>
        </w:rPr>
        <w:t>studija</w:t>
      </w:r>
      <w:proofErr w:type="spellEnd"/>
      <w:r>
        <w:rPr>
          <w:sz w:val="20"/>
        </w:rPr>
        <w:t xml:space="preserve"> </w:t>
      </w:r>
      <w:proofErr w:type="spellStart"/>
      <w:r>
        <w:rPr>
          <w:sz w:val="20"/>
        </w:rPr>
        <w:t>Zapadna</w:t>
      </w:r>
      <w:proofErr w:type="spellEnd"/>
      <w:r>
        <w:rPr>
          <w:sz w:val="20"/>
        </w:rPr>
        <w:t xml:space="preserve"> </w:t>
      </w:r>
      <w:proofErr w:type="spellStart"/>
      <w:r>
        <w:rPr>
          <w:sz w:val="20"/>
        </w:rPr>
        <w:t>Srbija</w:t>
      </w:r>
      <w:proofErr w:type="spellEnd"/>
      <w:r>
        <w:rPr>
          <w:sz w:val="20"/>
        </w:rPr>
        <w:t xml:space="preserve">, </w:t>
      </w:r>
      <w:proofErr w:type="spellStart"/>
      <w:r>
        <w:rPr>
          <w:sz w:val="20"/>
        </w:rPr>
        <w:t>Valjevo</w:t>
      </w:r>
      <w:proofErr w:type="spellEnd"/>
      <w:r>
        <w:rPr>
          <w:sz w:val="20"/>
        </w:rPr>
        <w:t xml:space="preserve">, Serbia, </w:t>
      </w:r>
      <w:hyperlink r:id="rId10" w:history="1">
        <w:r w:rsidRPr="004059A7">
          <w:rPr>
            <w:rStyle w:val="Hyperlink"/>
            <w:sz w:val="20"/>
          </w:rPr>
          <w:t>branko.cebic@vipos.edu.rs</w:t>
        </w:r>
      </w:hyperlink>
      <w:r>
        <w:rPr>
          <w:sz w:val="20"/>
        </w:rPr>
        <w:t xml:space="preserve"> </w:t>
      </w:r>
    </w:p>
    <w:p w14:paraId="0B2F3C92" w14:textId="33ABB1D1" w:rsidR="00E11D00" w:rsidRDefault="00E11D00" w:rsidP="00E11D00">
      <w:pPr>
        <w:jc w:val="center"/>
        <w:rPr>
          <w:sz w:val="20"/>
        </w:rPr>
      </w:pPr>
      <w:r>
        <w:rPr>
          <w:sz w:val="20"/>
          <w:vertAlign w:val="superscript"/>
        </w:rPr>
        <w:t>4</w:t>
      </w:r>
      <w:r>
        <w:rPr>
          <w:sz w:val="20"/>
        </w:rPr>
        <w:t xml:space="preserve"> </w:t>
      </w:r>
      <w:proofErr w:type="spellStart"/>
      <w:r>
        <w:rPr>
          <w:sz w:val="20"/>
        </w:rPr>
        <w:t>Akademija</w:t>
      </w:r>
      <w:proofErr w:type="spellEnd"/>
      <w:r>
        <w:rPr>
          <w:sz w:val="20"/>
        </w:rPr>
        <w:t xml:space="preserve"> </w:t>
      </w:r>
      <w:proofErr w:type="spellStart"/>
      <w:r>
        <w:rPr>
          <w:sz w:val="20"/>
        </w:rPr>
        <w:t>strukovnih</w:t>
      </w:r>
      <w:proofErr w:type="spellEnd"/>
      <w:r>
        <w:rPr>
          <w:sz w:val="20"/>
        </w:rPr>
        <w:t xml:space="preserve"> </w:t>
      </w:r>
      <w:proofErr w:type="spellStart"/>
      <w:r>
        <w:rPr>
          <w:sz w:val="20"/>
        </w:rPr>
        <w:t>studija</w:t>
      </w:r>
      <w:proofErr w:type="spellEnd"/>
      <w:r>
        <w:rPr>
          <w:sz w:val="20"/>
        </w:rPr>
        <w:t xml:space="preserve"> </w:t>
      </w:r>
      <w:proofErr w:type="spellStart"/>
      <w:r>
        <w:rPr>
          <w:sz w:val="20"/>
        </w:rPr>
        <w:t>Zapadna</w:t>
      </w:r>
      <w:proofErr w:type="spellEnd"/>
      <w:r>
        <w:rPr>
          <w:sz w:val="20"/>
        </w:rPr>
        <w:t xml:space="preserve"> </w:t>
      </w:r>
      <w:proofErr w:type="spellStart"/>
      <w:r>
        <w:rPr>
          <w:sz w:val="20"/>
        </w:rPr>
        <w:t>Srbija</w:t>
      </w:r>
      <w:proofErr w:type="spellEnd"/>
      <w:r>
        <w:rPr>
          <w:sz w:val="20"/>
        </w:rPr>
        <w:t xml:space="preserve">, </w:t>
      </w:r>
      <w:proofErr w:type="spellStart"/>
      <w:r>
        <w:rPr>
          <w:sz w:val="20"/>
        </w:rPr>
        <w:t>Valjevo</w:t>
      </w:r>
      <w:proofErr w:type="spellEnd"/>
      <w:r>
        <w:rPr>
          <w:sz w:val="20"/>
        </w:rPr>
        <w:t xml:space="preserve">, Serbia, </w:t>
      </w:r>
      <w:hyperlink r:id="rId11" w:history="1">
        <w:r w:rsidRPr="004059A7">
          <w:rPr>
            <w:rStyle w:val="Hyperlink"/>
            <w:sz w:val="20"/>
          </w:rPr>
          <w:t>dejan.beljic@vipos.edu.rs</w:t>
        </w:r>
      </w:hyperlink>
      <w:r>
        <w:rPr>
          <w:sz w:val="20"/>
        </w:rPr>
        <w:t xml:space="preserve"> </w:t>
      </w:r>
    </w:p>
    <w:p w14:paraId="119BB875" w14:textId="75E35D87" w:rsidR="005A597B" w:rsidRDefault="005A597B" w:rsidP="005A597B">
      <w:pPr>
        <w:jc w:val="center"/>
        <w:rPr>
          <w:sz w:val="20"/>
        </w:rPr>
      </w:pPr>
    </w:p>
    <w:p w14:paraId="2E87E9B9" w14:textId="77777777" w:rsidR="00E11D00" w:rsidRDefault="00E11D00" w:rsidP="005A597B">
      <w:pPr>
        <w:jc w:val="center"/>
        <w:rPr>
          <w:sz w:val="20"/>
        </w:rPr>
      </w:pPr>
    </w:p>
    <w:p w14:paraId="268E646A" w14:textId="3994889B" w:rsidR="005A597B" w:rsidRDefault="008A1789" w:rsidP="00D64054">
      <w:pPr>
        <w:pStyle w:val="BodyText"/>
        <w:spacing w:before="0" w:beforeAutospacing="0" w:after="0" w:afterAutospacing="0"/>
        <w:rPr>
          <w:i/>
          <w:iCs/>
          <w:sz w:val="18"/>
          <w:szCs w:val="18"/>
          <w:lang w:val="sr-Latn-RS"/>
        </w:rPr>
      </w:pPr>
      <w:r>
        <w:rPr>
          <w:b/>
          <w:i/>
          <w:sz w:val="18"/>
          <w:szCs w:val="18"/>
        </w:rPr>
        <w:t>Abstract</w:t>
      </w:r>
      <w:r w:rsidR="005A597B" w:rsidRPr="005A597B">
        <w:rPr>
          <w:b/>
          <w:i/>
          <w:sz w:val="18"/>
          <w:szCs w:val="18"/>
        </w:rPr>
        <w:t>:</w:t>
      </w:r>
      <w:r w:rsidR="005A597B" w:rsidRPr="005A597B">
        <w:rPr>
          <w:i/>
          <w:sz w:val="18"/>
          <w:szCs w:val="18"/>
        </w:rPr>
        <w:t xml:space="preserve">  </w:t>
      </w:r>
      <w:r w:rsidR="00D64054" w:rsidRPr="00636D3D">
        <w:rPr>
          <w:i/>
          <w:iCs/>
          <w:sz w:val="18"/>
          <w:szCs w:val="18"/>
          <w:lang w:val="sr-Latn-CS"/>
        </w:rPr>
        <w:t>In order to select database managmeent tool (i.e., DBMS) for information system developed for Valjevo Business School, testing of two available options (</w:t>
      </w:r>
      <w:proofErr w:type="gramStart"/>
      <w:r w:rsidR="00D64054" w:rsidRPr="00636D3D">
        <w:rPr>
          <w:i/>
          <w:iCs/>
          <w:sz w:val="18"/>
          <w:szCs w:val="18"/>
          <w:lang w:val="sr-Latn-CS"/>
        </w:rPr>
        <w:t>i.e.</w:t>
      </w:r>
      <w:proofErr w:type="gramEnd"/>
      <w:r w:rsidR="00D64054" w:rsidRPr="00636D3D">
        <w:rPr>
          <w:i/>
          <w:iCs/>
          <w:sz w:val="18"/>
          <w:szCs w:val="18"/>
          <w:lang w:val="sr-Latn-CS"/>
        </w:rPr>
        <w:t xml:space="preserve"> MS SQL and MySQL) was performed. These DBMS were examined in three different environments: on a stand alone workstation, within a local area network and on internet. Instead of using available benchmark software, </w:t>
      </w:r>
      <w:r w:rsidR="00D64054" w:rsidRPr="00636D3D">
        <w:rPr>
          <w:i/>
          <w:iCs/>
          <w:sz w:val="18"/>
          <w:szCs w:val="18"/>
          <w:lang w:val="sr-Latn-RS"/>
        </w:rPr>
        <w:t xml:space="preserve">simple software to test features relevant to the system was developed. The aim was not to provide general evaluation of the tested DBMS but to evaluate specific features and to determine option more relevant for the specific situation and environment. This paper describes applied methodology and displays realized results for the internet environment, since other situations were described and published earlier. In the first part of the paper applied strategy and methodology are presented. Then, the technical conductions under which the tests were conducted are specified. All results of the measurement conducted on internet using TCP/IP protocols are presented in detail. Finally, comparation of all three examined cases is displayed and discussed. </w:t>
      </w:r>
    </w:p>
    <w:p w14:paraId="124975B5" w14:textId="77777777" w:rsidR="00A128C1" w:rsidRPr="005A597B" w:rsidRDefault="00A128C1" w:rsidP="00D64054">
      <w:pPr>
        <w:pStyle w:val="BodyText"/>
        <w:spacing w:before="0" w:beforeAutospacing="0" w:after="0" w:afterAutospacing="0"/>
        <w:rPr>
          <w:i/>
          <w:sz w:val="18"/>
          <w:szCs w:val="18"/>
          <w:lang w:val="en-GB"/>
        </w:rPr>
      </w:pPr>
    </w:p>
    <w:p w14:paraId="3FAF0064" w14:textId="294F726B" w:rsidR="005A597B" w:rsidRPr="005A597B" w:rsidRDefault="005A597B" w:rsidP="005A597B">
      <w:pPr>
        <w:rPr>
          <w:i/>
          <w:sz w:val="18"/>
          <w:szCs w:val="18"/>
        </w:rPr>
      </w:pPr>
      <w:r w:rsidRPr="005A597B">
        <w:rPr>
          <w:b/>
          <w:i/>
          <w:sz w:val="18"/>
          <w:szCs w:val="18"/>
        </w:rPr>
        <w:t>Keywords</w:t>
      </w:r>
      <w:r w:rsidRPr="00636D3D">
        <w:rPr>
          <w:b/>
          <w:i/>
          <w:sz w:val="18"/>
          <w:szCs w:val="18"/>
        </w:rPr>
        <w:t>:</w:t>
      </w:r>
      <w:r w:rsidRPr="00636D3D">
        <w:rPr>
          <w:i/>
          <w:sz w:val="18"/>
          <w:szCs w:val="18"/>
        </w:rPr>
        <w:t xml:space="preserve">  </w:t>
      </w:r>
      <w:r w:rsidR="00636D3D" w:rsidRPr="00636D3D">
        <w:rPr>
          <w:i/>
          <w:sz w:val="18"/>
          <w:szCs w:val="18"/>
        </w:rPr>
        <w:t xml:space="preserve">Database management systems (DBMS), Microsoft SQL Server, MySQL, query response speed, performance evaluation, benchmark, </w:t>
      </w:r>
      <w:r w:rsidR="00636D3D">
        <w:rPr>
          <w:i/>
          <w:sz w:val="18"/>
          <w:szCs w:val="18"/>
        </w:rPr>
        <w:t>local area network, internet</w:t>
      </w:r>
    </w:p>
    <w:p w14:paraId="37AECA8E" w14:textId="77777777" w:rsidR="005A597B" w:rsidRDefault="005A597B" w:rsidP="005A597B">
      <w:pPr>
        <w:jc w:val="center"/>
        <w:rPr>
          <w:sz w:val="20"/>
        </w:rPr>
      </w:pPr>
    </w:p>
    <w:p w14:paraId="479D7557" w14:textId="2564D1E1" w:rsidR="005A597B" w:rsidRPr="002F516E" w:rsidRDefault="005A597B" w:rsidP="002F516E">
      <w:pPr>
        <w:rPr>
          <w:i/>
          <w:sz w:val="20"/>
        </w:rPr>
      </w:pPr>
    </w:p>
    <w:p w14:paraId="7EAB5694" w14:textId="77777777" w:rsidR="005A597B" w:rsidRDefault="005A597B" w:rsidP="005A597B">
      <w:pPr>
        <w:jc w:val="center"/>
        <w:rPr>
          <w:sz w:val="20"/>
        </w:rPr>
      </w:pPr>
    </w:p>
    <w:p w14:paraId="0E257304" w14:textId="41AC321C" w:rsidR="005A597B" w:rsidRPr="00710E42" w:rsidRDefault="005A597B" w:rsidP="00746A86">
      <w:pPr>
        <w:rPr>
          <w:b/>
          <w:sz w:val="22"/>
          <w:szCs w:val="22"/>
        </w:rPr>
      </w:pPr>
      <w:r w:rsidRPr="00710E42">
        <w:rPr>
          <w:b/>
          <w:sz w:val="22"/>
          <w:szCs w:val="22"/>
        </w:rPr>
        <w:t xml:space="preserve">1. INTRODUCTION </w:t>
      </w:r>
    </w:p>
    <w:p w14:paraId="1BE3EB02" w14:textId="27D468A0" w:rsidR="00082131" w:rsidRDefault="00675028" w:rsidP="00675028">
      <w:pPr>
        <w:pStyle w:val="BodyText"/>
        <w:rPr>
          <w:sz w:val="20"/>
          <w:szCs w:val="20"/>
        </w:rPr>
      </w:pPr>
      <w:r>
        <w:rPr>
          <w:sz w:val="20"/>
          <w:szCs w:val="20"/>
        </w:rPr>
        <w:t xml:space="preserve">In the beginning of designing </w:t>
      </w:r>
      <w:r w:rsidRPr="00675028">
        <w:rPr>
          <w:sz w:val="20"/>
          <w:szCs w:val="20"/>
        </w:rPr>
        <w:t xml:space="preserve">the integral information system for Valjevo Business School the question which </w:t>
      </w:r>
      <w:r>
        <w:rPr>
          <w:sz w:val="20"/>
          <w:szCs w:val="20"/>
        </w:rPr>
        <w:t xml:space="preserve">DBMS (i.e., </w:t>
      </w:r>
      <w:r w:rsidRPr="00675028">
        <w:rPr>
          <w:sz w:val="20"/>
          <w:szCs w:val="20"/>
        </w:rPr>
        <w:t>database management system</w:t>
      </w:r>
      <w:r>
        <w:rPr>
          <w:sz w:val="20"/>
          <w:szCs w:val="20"/>
        </w:rPr>
        <w:t>)</w:t>
      </w:r>
      <w:r w:rsidRPr="00675028">
        <w:rPr>
          <w:sz w:val="20"/>
          <w:szCs w:val="20"/>
        </w:rPr>
        <w:t xml:space="preserve"> should be </w:t>
      </w:r>
      <w:r>
        <w:rPr>
          <w:sz w:val="20"/>
          <w:szCs w:val="20"/>
        </w:rPr>
        <w:t xml:space="preserve">applied had </w:t>
      </w:r>
      <w:r w:rsidR="00C04027">
        <w:rPr>
          <w:sz w:val="20"/>
          <w:szCs w:val="20"/>
        </w:rPr>
        <w:t>arose.</w:t>
      </w:r>
      <w:r w:rsidRPr="00675028">
        <w:rPr>
          <w:sz w:val="20"/>
          <w:szCs w:val="20"/>
        </w:rPr>
        <w:t xml:space="preserve"> </w:t>
      </w:r>
      <w:r>
        <w:rPr>
          <w:sz w:val="20"/>
          <w:szCs w:val="20"/>
        </w:rPr>
        <w:t>D</w:t>
      </w:r>
      <w:r w:rsidRPr="00675028">
        <w:rPr>
          <w:sz w:val="20"/>
          <w:szCs w:val="20"/>
        </w:rPr>
        <w:t xml:space="preserve">ifferent members of the development team had </w:t>
      </w:r>
      <w:r>
        <w:rPr>
          <w:sz w:val="20"/>
          <w:szCs w:val="20"/>
        </w:rPr>
        <w:t>different</w:t>
      </w:r>
      <w:r w:rsidRPr="00675028">
        <w:rPr>
          <w:sz w:val="20"/>
          <w:szCs w:val="20"/>
        </w:rPr>
        <w:t xml:space="preserve"> suggestions.</w:t>
      </w:r>
      <w:r>
        <w:rPr>
          <w:sz w:val="20"/>
          <w:szCs w:val="20"/>
        </w:rPr>
        <w:t xml:space="preserve"> These suggestions d</w:t>
      </w:r>
      <w:r w:rsidRPr="00675028">
        <w:rPr>
          <w:sz w:val="20"/>
          <w:szCs w:val="20"/>
        </w:rPr>
        <w:t>epend</w:t>
      </w:r>
      <w:r>
        <w:rPr>
          <w:sz w:val="20"/>
          <w:szCs w:val="20"/>
        </w:rPr>
        <w:t>ed</w:t>
      </w:r>
      <w:r w:rsidRPr="00675028">
        <w:rPr>
          <w:sz w:val="20"/>
          <w:szCs w:val="20"/>
        </w:rPr>
        <w:t xml:space="preserve"> on their experience and their leaning</w:t>
      </w:r>
      <w:r>
        <w:rPr>
          <w:sz w:val="20"/>
          <w:szCs w:val="20"/>
        </w:rPr>
        <w:t>,</w:t>
      </w:r>
      <w:r w:rsidRPr="00675028">
        <w:rPr>
          <w:sz w:val="20"/>
          <w:szCs w:val="20"/>
        </w:rPr>
        <w:t xml:space="preserve"> </w:t>
      </w:r>
      <w:r>
        <w:rPr>
          <w:sz w:val="20"/>
          <w:szCs w:val="20"/>
        </w:rPr>
        <w:t xml:space="preserve">so it can be told that they were subjective. </w:t>
      </w:r>
      <w:r w:rsidRPr="00675028">
        <w:rPr>
          <w:sz w:val="20"/>
          <w:szCs w:val="20"/>
        </w:rPr>
        <w:t xml:space="preserve">Therefore, it was necessary to develop objective and neutral method and tool for evaluation which should give adequate and argumentative answer to the question. </w:t>
      </w:r>
      <w:r w:rsidR="00C04027">
        <w:rPr>
          <w:sz w:val="20"/>
          <w:szCs w:val="20"/>
        </w:rPr>
        <w:t xml:space="preserve">During the development of the method and the adequate software </w:t>
      </w:r>
      <w:r w:rsidR="00082131">
        <w:rPr>
          <w:sz w:val="20"/>
          <w:szCs w:val="20"/>
        </w:rPr>
        <w:t xml:space="preserve">measurement </w:t>
      </w:r>
      <w:r w:rsidR="00C04027">
        <w:rPr>
          <w:sz w:val="20"/>
          <w:szCs w:val="20"/>
        </w:rPr>
        <w:t xml:space="preserve">tool, another question arose. It was necessary to determine and separate influence of the network protocols from performance of </w:t>
      </w:r>
      <w:r w:rsidR="00082131">
        <w:rPr>
          <w:sz w:val="20"/>
          <w:szCs w:val="20"/>
        </w:rPr>
        <w:t xml:space="preserve">the </w:t>
      </w:r>
      <w:r w:rsidR="00C04027">
        <w:rPr>
          <w:sz w:val="20"/>
          <w:szCs w:val="20"/>
        </w:rPr>
        <w:t>tested DBMS</w:t>
      </w:r>
      <w:r w:rsidR="00082131">
        <w:rPr>
          <w:sz w:val="20"/>
          <w:szCs w:val="20"/>
        </w:rPr>
        <w:t>s</w:t>
      </w:r>
      <w:r w:rsidR="00C04027">
        <w:rPr>
          <w:sz w:val="20"/>
          <w:szCs w:val="20"/>
        </w:rPr>
        <w:t>. This influence, as well as influence of the applied software framework</w:t>
      </w:r>
      <w:r w:rsidR="00C36BAE">
        <w:rPr>
          <w:sz w:val="20"/>
          <w:szCs w:val="20"/>
        </w:rPr>
        <w:t xml:space="preserve">, can lead to misleading and incorrect results. </w:t>
      </w:r>
    </w:p>
    <w:p w14:paraId="1BC6F9AF" w14:textId="343CCF27" w:rsidR="00276DFC" w:rsidRDefault="00276DFC" w:rsidP="00675028">
      <w:pPr>
        <w:pStyle w:val="BodyText"/>
        <w:rPr>
          <w:sz w:val="20"/>
          <w:szCs w:val="20"/>
        </w:rPr>
      </w:pPr>
      <w:r>
        <w:rPr>
          <w:sz w:val="20"/>
          <w:szCs w:val="20"/>
        </w:rPr>
        <w:t>It is important to emphasize that the main goal of this research was not to provide general, all-purpose evaluation of the tested DBMSs in various environment, but to provide estimation and arguments for a unique and specific case which was presented during development of the school’s information system.</w:t>
      </w:r>
    </w:p>
    <w:p w14:paraId="4D845D30" w14:textId="6E8D8F19" w:rsidR="00C04027" w:rsidRDefault="00C36BAE" w:rsidP="00675028">
      <w:pPr>
        <w:pStyle w:val="BodyText"/>
        <w:rPr>
          <w:sz w:val="20"/>
          <w:szCs w:val="20"/>
        </w:rPr>
      </w:pPr>
      <w:r>
        <w:rPr>
          <w:sz w:val="20"/>
          <w:szCs w:val="20"/>
        </w:rPr>
        <w:t xml:space="preserve">In this paper we present </w:t>
      </w:r>
      <w:r w:rsidRPr="00675028">
        <w:rPr>
          <w:sz w:val="20"/>
          <w:szCs w:val="20"/>
        </w:rPr>
        <w:t>development and application of the method and tool as well as the achieved results</w:t>
      </w:r>
      <w:r>
        <w:rPr>
          <w:sz w:val="20"/>
          <w:szCs w:val="20"/>
        </w:rPr>
        <w:t xml:space="preserve">, </w:t>
      </w:r>
      <w:r w:rsidRPr="00C36BAE">
        <w:rPr>
          <w:sz w:val="20"/>
          <w:szCs w:val="20"/>
        </w:rPr>
        <w:t>with special reference to</w:t>
      </w:r>
      <w:r>
        <w:rPr>
          <w:sz w:val="20"/>
          <w:szCs w:val="20"/>
        </w:rPr>
        <w:t xml:space="preserve"> network impact on the results. Three different situations are described: testing on the local stand-alone </w:t>
      </w:r>
      <w:bookmarkStart w:id="0" w:name="_Hlk80441569"/>
      <w:r>
        <w:rPr>
          <w:sz w:val="20"/>
          <w:szCs w:val="20"/>
        </w:rPr>
        <w:t xml:space="preserve">computer, testing within local area network and, finally, testing using </w:t>
      </w:r>
      <w:r w:rsidR="00082131">
        <w:rPr>
          <w:sz w:val="20"/>
          <w:szCs w:val="20"/>
        </w:rPr>
        <w:t xml:space="preserve">the </w:t>
      </w:r>
      <w:r>
        <w:rPr>
          <w:sz w:val="20"/>
          <w:szCs w:val="20"/>
        </w:rPr>
        <w:t>internet environment.</w:t>
      </w:r>
    </w:p>
    <w:p w14:paraId="7BF0607B" w14:textId="4AAD4AA5" w:rsidR="0015559D" w:rsidRPr="00710E42" w:rsidRDefault="0015559D" w:rsidP="0015559D">
      <w:pPr>
        <w:rPr>
          <w:b/>
          <w:sz w:val="22"/>
          <w:szCs w:val="22"/>
        </w:rPr>
      </w:pPr>
      <w:r>
        <w:rPr>
          <w:b/>
          <w:sz w:val="22"/>
          <w:szCs w:val="22"/>
        </w:rPr>
        <w:t>2</w:t>
      </w:r>
      <w:r w:rsidRPr="00710E42">
        <w:rPr>
          <w:b/>
          <w:sz w:val="22"/>
          <w:szCs w:val="22"/>
        </w:rPr>
        <w:t xml:space="preserve">. </w:t>
      </w:r>
      <w:r>
        <w:rPr>
          <w:b/>
          <w:sz w:val="22"/>
          <w:szCs w:val="22"/>
        </w:rPr>
        <w:t xml:space="preserve">APPLIED </w:t>
      </w:r>
      <w:r w:rsidR="00B21833">
        <w:rPr>
          <w:b/>
          <w:sz w:val="22"/>
          <w:szCs w:val="22"/>
        </w:rPr>
        <w:t>STRATE</w:t>
      </w:r>
      <w:r>
        <w:rPr>
          <w:b/>
          <w:sz w:val="22"/>
          <w:szCs w:val="22"/>
        </w:rPr>
        <w:t>GY</w:t>
      </w:r>
    </w:p>
    <w:p w14:paraId="57C2F532" w14:textId="4976A920" w:rsidR="0015559D" w:rsidRDefault="0015559D" w:rsidP="0015559D">
      <w:pPr>
        <w:pStyle w:val="BodyText"/>
        <w:rPr>
          <w:sz w:val="20"/>
          <w:szCs w:val="20"/>
        </w:rPr>
      </w:pPr>
      <w:r w:rsidRPr="0015559D">
        <w:rPr>
          <w:sz w:val="20"/>
          <w:szCs w:val="20"/>
        </w:rPr>
        <w:t>In order to be able to objectively determine the performance of a database management system, appropriate measurements must be made with a suitable benchmark software tool. These measurements should provide objective evaluation of the tested database management systems. According to Gray [1], high-quality database testing benchmark system should provide the following characteristics:</w:t>
      </w:r>
    </w:p>
    <w:p w14:paraId="22E90121" w14:textId="77777777" w:rsidR="0015559D" w:rsidRPr="00F34901" w:rsidRDefault="0015559D" w:rsidP="0015559D">
      <w:pPr>
        <w:pStyle w:val="Text"/>
        <w:numPr>
          <w:ilvl w:val="0"/>
          <w:numId w:val="3"/>
        </w:numPr>
      </w:pPr>
      <w:r w:rsidRPr="00F34901">
        <w:t>relevance – it has to be adequate for the largest number of potential users;</w:t>
      </w:r>
    </w:p>
    <w:p w14:paraId="5FDD0143" w14:textId="77777777" w:rsidR="0015559D" w:rsidRPr="00F34901" w:rsidRDefault="0015559D" w:rsidP="0015559D">
      <w:pPr>
        <w:pStyle w:val="Text"/>
        <w:numPr>
          <w:ilvl w:val="0"/>
          <w:numId w:val="3"/>
        </w:numPr>
      </w:pPr>
      <w:r w:rsidRPr="00F34901">
        <w:t xml:space="preserve">portability – it can be applied on many different (desirably all) existing </w:t>
      </w:r>
      <w:r>
        <w:t>database management systems</w:t>
      </w:r>
      <w:r w:rsidRPr="00F34901">
        <w:t>;</w:t>
      </w:r>
    </w:p>
    <w:p w14:paraId="3C8662F9" w14:textId="77777777" w:rsidR="0015559D" w:rsidRPr="00F34901" w:rsidRDefault="0015559D" w:rsidP="0015559D">
      <w:pPr>
        <w:pStyle w:val="Text"/>
        <w:numPr>
          <w:ilvl w:val="0"/>
          <w:numId w:val="3"/>
        </w:numPr>
      </w:pPr>
      <w:r w:rsidRPr="00F34901">
        <w:t>simplicity – it has to be simple, easy to use and not to consume too many resources;</w:t>
      </w:r>
    </w:p>
    <w:p w14:paraId="0A8FB90F" w14:textId="50032D40" w:rsidR="0015559D" w:rsidRDefault="0015559D" w:rsidP="0015559D">
      <w:pPr>
        <w:pStyle w:val="Text"/>
        <w:numPr>
          <w:ilvl w:val="0"/>
          <w:numId w:val="3"/>
        </w:numPr>
        <w:spacing w:after="120"/>
        <w:ind w:left="646" w:hanging="357"/>
      </w:pPr>
      <w:r w:rsidRPr="00F34901">
        <w:t>scalability – it has to be adequate for many different (desirabl</w:t>
      </w:r>
      <w:r>
        <w:t>y</w:t>
      </w:r>
      <w:r w:rsidRPr="00F34901">
        <w:t xml:space="preserve"> all) computer systems and architectures, large as well as small.</w:t>
      </w:r>
    </w:p>
    <w:p w14:paraId="02EB9A98" w14:textId="77777777" w:rsidR="00545E8C" w:rsidRPr="00545E8C" w:rsidRDefault="00545E8C" w:rsidP="00545E8C">
      <w:pPr>
        <w:pStyle w:val="BodyText"/>
        <w:rPr>
          <w:sz w:val="20"/>
          <w:szCs w:val="20"/>
        </w:rPr>
      </w:pPr>
      <w:r w:rsidRPr="00545E8C">
        <w:rPr>
          <w:sz w:val="20"/>
          <w:szCs w:val="20"/>
        </w:rPr>
        <w:lastRenderedPageBreak/>
        <w:t>These characteristics can be seen as contradictory. For instance, portability feature is frequently contradictory regarding the simplicity feature. Accordingly, it is necessary to determine reasonable compromise among these characteristics [2].</w:t>
      </w:r>
    </w:p>
    <w:p w14:paraId="23966F52" w14:textId="77777777" w:rsidR="00545E8C" w:rsidRPr="00545E8C" w:rsidRDefault="00545E8C" w:rsidP="00545E8C">
      <w:pPr>
        <w:pStyle w:val="BodyText"/>
        <w:rPr>
          <w:sz w:val="20"/>
          <w:szCs w:val="20"/>
        </w:rPr>
      </w:pPr>
      <w:r w:rsidRPr="00545E8C">
        <w:rPr>
          <w:sz w:val="20"/>
          <w:szCs w:val="20"/>
        </w:rPr>
        <w:t>There are many factors that can influence results of the measurements. Some of these factors include hardware components. Thus, core numbers, working frequency, CPU speed, the amount of RAM memory, hard disk drive speed, bus speed, memory access speed, quality of the mainboard, etc. can have a significant influence on the measured results. System software can also have an impact on the results (for instance the way operating system manages the memory, threading of locking). Other significant factors could be data schema, database configuration (dedicated cash memory for query processing, number of established connections to the database, network protocols dedicated for database access, index implementation, etc.), the amount of previously recorded data, type of database access application, etc. [3]</w:t>
      </w:r>
    </w:p>
    <w:p w14:paraId="5D3955CF" w14:textId="77777777" w:rsidR="00545E8C" w:rsidRPr="00545E8C" w:rsidRDefault="00545E8C" w:rsidP="00545E8C">
      <w:pPr>
        <w:pStyle w:val="BodyText"/>
        <w:rPr>
          <w:sz w:val="20"/>
          <w:szCs w:val="20"/>
        </w:rPr>
      </w:pPr>
      <w:r w:rsidRPr="00545E8C">
        <w:rPr>
          <w:sz w:val="20"/>
          <w:szCs w:val="20"/>
        </w:rPr>
        <w:t>One possible approach to resolve the problem is to apply some of the existing benchmarking tools. There are many measuring software tools which can test and evaluate different database features. Some of the benchmarks are made for general purpose. On the other hand, some of the benchmarks are specialized for testing certain aspects of the tested database management system. Some are dedicated for transaction processing tests, the others are for relational databases or for object-oriented databases, there are benchmarks for testing XML based databases, for decision support systems (i.e., DDS) evaluation, for cloud-based databases, for evaluation of non-SQL databases etc. [2] [4] Due to the variety of benchmarking tools, it was necessary to establish a separate independent organization to deal with database benchmark standards. This organization is the non-profit corporation founded by Transaction Processing Performance Council – TPS and it issues standards for database benchmarks and verifies accuracy of benchmarking tools [4].</w:t>
      </w:r>
    </w:p>
    <w:p w14:paraId="7B9DDFCE" w14:textId="793E3AF9" w:rsidR="00545E8C" w:rsidRPr="00545E8C" w:rsidRDefault="00545E8C" w:rsidP="00545E8C">
      <w:pPr>
        <w:pStyle w:val="BodyText"/>
        <w:rPr>
          <w:sz w:val="20"/>
          <w:szCs w:val="20"/>
        </w:rPr>
      </w:pPr>
      <w:r w:rsidRPr="00545E8C">
        <w:rPr>
          <w:sz w:val="20"/>
          <w:szCs w:val="20"/>
        </w:rPr>
        <w:t xml:space="preserve">There are many database benchmarks available on the market today. Significant part of them is open-source or free software and their usage does not require additional funding. For instance, it is possible to use Quest [5], STS Soft [6], HammerDB [7] or any other. However, there is a significant issue related to usage of these benchmark tools as most of them are designed and developed for general purposes. Consequently, these tools test, measure and evaluate as many features as possible. </w:t>
      </w:r>
      <w:r w:rsidR="00B21833" w:rsidRPr="00545E8C">
        <w:rPr>
          <w:sz w:val="20"/>
          <w:szCs w:val="20"/>
        </w:rPr>
        <w:t>Many of these features are irrelevant for the objectives of our project.</w:t>
      </w:r>
    </w:p>
    <w:p w14:paraId="729FDA78" w14:textId="6DF8B4D5" w:rsidR="00545E8C" w:rsidRPr="00545E8C" w:rsidRDefault="00545E8C" w:rsidP="00545E8C">
      <w:pPr>
        <w:pStyle w:val="BodyText"/>
        <w:rPr>
          <w:sz w:val="20"/>
          <w:szCs w:val="20"/>
        </w:rPr>
      </w:pPr>
      <w:r w:rsidRPr="00545E8C">
        <w:rPr>
          <w:sz w:val="20"/>
          <w:szCs w:val="20"/>
        </w:rPr>
        <w:t>For instance, the school’s system will have only few input spots so that evaluation marks dedicated for dealing with many connections to the database is in this case of no importance. Furthermore, the school’s system will be available only within local area network and will not be available through internet, so that internet performance is completely irrelevant.</w:t>
      </w:r>
    </w:p>
    <w:p w14:paraId="798D1883" w14:textId="77777777" w:rsidR="00545E8C" w:rsidRPr="00545E8C" w:rsidRDefault="00545E8C" w:rsidP="00545E8C">
      <w:pPr>
        <w:pStyle w:val="BodyText"/>
        <w:rPr>
          <w:sz w:val="20"/>
          <w:szCs w:val="20"/>
        </w:rPr>
      </w:pPr>
      <w:r w:rsidRPr="00545E8C">
        <w:rPr>
          <w:sz w:val="20"/>
          <w:szCs w:val="20"/>
        </w:rPr>
        <w:t xml:space="preserve">On the other hand, there are benchmark tools designed to be applied for certain specific purposes [8] as well as benchmarks which evaluate only small number of database management system features [9]. These tools are also not appropriate to determine the most suitable DBMS for the purpose of our project due to the limited scope of their application. </w:t>
      </w:r>
    </w:p>
    <w:p w14:paraId="34F26196" w14:textId="6E72EF57" w:rsidR="00545E8C" w:rsidRDefault="00545E8C" w:rsidP="00545E8C">
      <w:pPr>
        <w:pStyle w:val="BodyText"/>
        <w:rPr>
          <w:sz w:val="20"/>
          <w:szCs w:val="20"/>
        </w:rPr>
      </w:pPr>
      <w:r w:rsidRPr="00545E8C">
        <w:rPr>
          <w:sz w:val="20"/>
          <w:szCs w:val="20"/>
        </w:rPr>
        <w:t>Having all this in mind, the development team has decided to adopt a different strategy. Instead of using the existing benchmarking tool(s), the team decided to develop a simple program to test and evaluate only features relevant to the development of the school’s system</w:t>
      </w:r>
      <w:r w:rsidR="00BC5125">
        <w:rPr>
          <w:sz w:val="20"/>
          <w:szCs w:val="20"/>
        </w:rPr>
        <w:t xml:space="preserve"> </w:t>
      </w:r>
      <w:r w:rsidR="00BC5125" w:rsidRPr="00C27F31">
        <w:rPr>
          <w:sz w:val="20"/>
          <w:szCs w:val="20"/>
        </w:rPr>
        <w:t>[</w:t>
      </w:r>
      <w:r w:rsidR="002A3A41" w:rsidRPr="00C27F31">
        <w:rPr>
          <w:sz w:val="20"/>
          <w:szCs w:val="20"/>
        </w:rPr>
        <w:t>10</w:t>
      </w:r>
      <w:r w:rsidR="00BC5125">
        <w:rPr>
          <w:sz w:val="20"/>
          <w:szCs w:val="20"/>
        </w:rPr>
        <w:t>]</w:t>
      </w:r>
      <w:r w:rsidRPr="00545E8C">
        <w:rPr>
          <w:sz w:val="20"/>
          <w:szCs w:val="20"/>
        </w:rPr>
        <w:t xml:space="preserve">. Furthermore, the program was to be developed in the same environment and using the same technology as the school’s system itself. The tool should be perfectly adjusted to meet and test evaluation criteria requested in this case. Of course, this tool would not satisfy Gray’s criteria of portability and scalability [1] but these features are not relevant for our purpose. Anyway, the tool would to a large degree meet criteria of relevance (as designed and developed for a particular case it would be most relevant for this case) and simplicity (only features relevant for the particular case would be tested, therefore the tool should be simple and easy to use).  </w:t>
      </w:r>
    </w:p>
    <w:p w14:paraId="1013C7EC" w14:textId="7E379B71" w:rsidR="00667AAC" w:rsidRPr="00710E42" w:rsidRDefault="00667AAC" w:rsidP="00667AAC">
      <w:pPr>
        <w:rPr>
          <w:b/>
          <w:sz w:val="22"/>
          <w:szCs w:val="22"/>
        </w:rPr>
      </w:pPr>
      <w:r>
        <w:rPr>
          <w:b/>
          <w:sz w:val="22"/>
          <w:szCs w:val="22"/>
        </w:rPr>
        <w:t>3</w:t>
      </w:r>
      <w:r w:rsidRPr="00710E42">
        <w:rPr>
          <w:b/>
          <w:sz w:val="22"/>
          <w:szCs w:val="22"/>
        </w:rPr>
        <w:t xml:space="preserve">. </w:t>
      </w:r>
      <w:r>
        <w:rPr>
          <w:b/>
          <w:sz w:val="22"/>
          <w:szCs w:val="22"/>
        </w:rPr>
        <w:t xml:space="preserve">APPLIED METODOLOGY </w:t>
      </w:r>
    </w:p>
    <w:p w14:paraId="06A487D6" w14:textId="6C22AE92" w:rsidR="00BD7A93" w:rsidRDefault="00BD7A93" w:rsidP="00BD7A93">
      <w:pPr>
        <w:pStyle w:val="BodyText"/>
        <w:rPr>
          <w:sz w:val="20"/>
          <w:szCs w:val="20"/>
        </w:rPr>
      </w:pPr>
      <w:r w:rsidRPr="00BD7A93">
        <w:rPr>
          <w:sz w:val="20"/>
          <w:szCs w:val="20"/>
        </w:rPr>
        <w:t>Since the school’s database is a relational one hence the testing tool should be designed to test relational databases. The main adopted evaluation criterium is query response speed</w:t>
      </w:r>
      <w:r w:rsidR="00746A86">
        <w:rPr>
          <w:sz w:val="20"/>
          <w:szCs w:val="20"/>
        </w:rPr>
        <w:t xml:space="preserve"> [</w:t>
      </w:r>
      <w:r w:rsidR="00142A54" w:rsidRPr="00C27F31">
        <w:rPr>
          <w:sz w:val="20"/>
          <w:szCs w:val="20"/>
        </w:rPr>
        <w:t>11</w:t>
      </w:r>
      <w:r w:rsidR="00746A86">
        <w:rPr>
          <w:sz w:val="20"/>
          <w:szCs w:val="20"/>
        </w:rPr>
        <w:t>]</w:t>
      </w:r>
      <w:r w:rsidRPr="00BD7A93">
        <w:rPr>
          <w:sz w:val="20"/>
          <w:szCs w:val="20"/>
        </w:rPr>
        <w:t>. Therefore, the testing tool is intended for measuring response speed to various SQL queries. This includes data retrieve queries (i.e., SELECT queries) as well as action queries (i.e., INSERT, UPDATE and DELETE queries). There were separately taken into consideration queries without any logical condition and queries containing simple or composite logical conditions (i.e., containing WHERE clause). Furthermore, there were separate measures for queries under single data table (i.e., relation) and under several tables (i.e., containing JOIN clause). The measurements were conducted under different amount of data already written in the database and with various amount of data to be written or changed. Queries were generated in a way that logical conditions were met by approximately 20% of records.</w:t>
      </w:r>
    </w:p>
    <w:p w14:paraId="3FBA2D5C" w14:textId="3039B7B4" w:rsidR="00746A86" w:rsidRPr="00746A86" w:rsidRDefault="00746A86" w:rsidP="00BD7A93">
      <w:pPr>
        <w:pStyle w:val="BodyText"/>
        <w:rPr>
          <w:sz w:val="20"/>
          <w:szCs w:val="20"/>
        </w:rPr>
      </w:pPr>
      <w:r w:rsidRPr="00746A86">
        <w:rPr>
          <w:sz w:val="20"/>
          <w:szCs w:val="20"/>
        </w:rPr>
        <w:t xml:space="preserve">A selection of which database management systems should be tested was made according to technical characteristics of the school’s equipment as well as to development team member’s experience. The school had no valid license for some commercial DBMS like ORACLE, DB, IBM DB2, Informix etc. On the other hand, the development team members had no experience working on some other open source or freeware systems like PostgreSQL, Ingres, Informix etc. It was </w:t>
      </w:r>
      <w:r w:rsidRPr="00746A86">
        <w:rPr>
          <w:sz w:val="20"/>
          <w:szCs w:val="20"/>
        </w:rPr>
        <w:lastRenderedPageBreak/>
        <w:t>estimated that introduction of these DMBSs would require increase of resource consumption (either in additional funds or in the extension of working hours), therefore these systems were not taken into consideration.</w:t>
      </w:r>
      <w:r>
        <w:rPr>
          <w:sz w:val="20"/>
          <w:szCs w:val="20"/>
        </w:rPr>
        <w:t xml:space="preserve"> </w:t>
      </w:r>
      <w:r w:rsidRPr="00746A86">
        <w:rPr>
          <w:sz w:val="20"/>
          <w:szCs w:val="20"/>
        </w:rPr>
        <w:t>For final testing two most common systems were selected: MS SQL Server (version 2016 Standard, 64-bit) and MySQL (version 8.0.16 – MySQL Community Server – GPL). Preliminary MS Access (version Professional Plus 2016) was also taken into consideration, but it achieved extremely poor results during preliminary measurements performed on a stand-alone workstation, so it was abandoned for the final testing in the network environment [1</w:t>
      </w:r>
      <w:r w:rsidR="00142A54">
        <w:rPr>
          <w:sz w:val="20"/>
          <w:szCs w:val="20"/>
        </w:rPr>
        <w:t>2</w:t>
      </w:r>
      <w:r w:rsidRPr="00746A86">
        <w:rPr>
          <w:sz w:val="20"/>
          <w:szCs w:val="20"/>
        </w:rPr>
        <w:t xml:space="preserve">].  </w:t>
      </w:r>
    </w:p>
    <w:p w14:paraId="1F5C02B2" w14:textId="60C187D7" w:rsidR="006629DA" w:rsidRDefault="00BD7A93" w:rsidP="00BD7A93">
      <w:pPr>
        <w:pStyle w:val="BodyText"/>
        <w:rPr>
          <w:sz w:val="20"/>
          <w:szCs w:val="20"/>
        </w:rPr>
      </w:pPr>
      <w:r w:rsidRPr="006629DA">
        <w:rPr>
          <w:sz w:val="20"/>
          <w:szCs w:val="20"/>
        </w:rPr>
        <w:t xml:space="preserve">It was necessary to determine the amount of data in the relations. </w:t>
      </w:r>
      <w:r w:rsidR="006629DA" w:rsidRPr="006629DA">
        <w:rPr>
          <w:sz w:val="20"/>
          <w:szCs w:val="20"/>
        </w:rPr>
        <w:t>Empirically based, it was decided that all measurements would be performed up to maximum 10,000 records in the relations. Measurements under higher burden of records would be irrelevant for our research</w:t>
      </w:r>
      <w:r w:rsidR="00A47FB8">
        <w:rPr>
          <w:sz w:val="20"/>
          <w:szCs w:val="20"/>
        </w:rPr>
        <w:t xml:space="preserve">. </w:t>
      </w:r>
      <w:r w:rsidR="00A47FB8" w:rsidRPr="00A47FB8">
        <w:rPr>
          <w:sz w:val="20"/>
          <w:szCs w:val="20"/>
        </w:rPr>
        <w:t>The</w:t>
      </w:r>
      <w:r w:rsidR="00A47FB8">
        <w:rPr>
          <w:sz w:val="20"/>
          <w:szCs w:val="20"/>
        </w:rPr>
        <w:t xml:space="preserve">refore, </w:t>
      </w:r>
      <w:r w:rsidR="00A47FB8" w:rsidRPr="00A47FB8">
        <w:rPr>
          <w:sz w:val="20"/>
          <w:szCs w:val="20"/>
        </w:rPr>
        <w:t>measurements were conducted under various number of records in the tables from 100 records gradually up to 10,000 records in the tables</w:t>
      </w:r>
      <w:r w:rsidR="00A47FB8">
        <w:rPr>
          <w:sz w:val="20"/>
          <w:szCs w:val="20"/>
        </w:rPr>
        <w:t>, as explained in [</w:t>
      </w:r>
      <w:r w:rsidR="006805DC" w:rsidRPr="006805DC">
        <w:rPr>
          <w:sz w:val="20"/>
          <w:szCs w:val="20"/>
        </w:rPr>
        <w:t>1</w:t>
      </w:r>
      <w:r w:rsidR="00142A54">
        <w:rPr>
          <w:sz w:val="20"/>
          <w:szCs w:val="20"/>
        </w:rPr>
        <w:t>3</w:t>
      </w:r>
      <w:r w:rsidR="00A47FB8">
        <w:rPr>
          <w:sz w:val="20"/>
          <w:szCs w:val="20"/>
        </w:rPr>
        <w:t>]</w:t>
      </w:r>
      <w:r w:rsidR="00A47FB8" w:rsidRPr="00A47FB8">
        <w:rPr>
          <w:sz w:val="20"/>
          <w:szCs w:val="20"/>
        </w:rPr>
        <w:t xml:space="preserve">. For each combination total of seven measurements were performed. The highest and the lowest results were discarded. The arithmetic mean of the remaining </w:t>
      </w:r>
      <w:r w:rsidR="00A47FB8" w:rsidRPr="00746A86">
        <w:rPr>
          <w:sz w:val="20"/>
          <w:szCs w:val="20"/>
        </w:rPr>
        <w:t>results was accepted as the final result for each particular case.</w:t>
      </w:r>
    </w:p>
    <w:p w14:paraId="69406D98" w14:textId="63363A64" w:rsidR="00384126" w:rsidRPr="00384126" w:rsidRDefault="00384126" w:rsidP="00384126">
      <w:pPr>
        <w:rPr>
          <w:b/>
          <w:sz w:val="22"/>
          <w:szCs w:val="22"/>
        </w:rPr>
      </w:pPr>
      <w:r>
        <w:rPr>
          <w:b/>
          <w:sz w:val="22"/>
          <w:szCs w:val="22"/>
        </w:rPr>
        <w:t>4</w:t>
      </w:r>
      <w:r w:rsidRPr="00710E42">
        <w:rPr>
          <w:b/>
          <w:sz w:val="22"/>
          <w:szCs w:val="22"/>
        </w:rPr>
        <w:t xml:space="preserve">. TECHNICAL </w:t>
      </w:r>
      <w:r w:rsidR="002F0DD2">
        <w:rPr>
          <w:b/>
          <w:sz w:val="22"/>
          <w:szCs w:val="22"/>
        </w:rPr>
        <w:t>ASSUMPTIONS</w:t>
      </w:r>
    </w:p>
    <w:p w14:paraId="07ABCAAC" w14:textId="77777777" w:rsidR="00384126" w:rsidRDefault="00746A86" w:rsidP="00BD7A93">
      <w:pPr>
        <w:pStyle w:val="BodyText"/>
        <w:rPr>
          <w:sz w:val="20"/>
          <w:szCs w:val="20"/>
        </w:rPr>
      </w:pPr>
      <w:r w:rsidRPr="00746A86">
        <w:rPr>
          <w:sz w:val="20"/>
          <w:szCs w:val="20"/>
        </w:rPr>
        <w:t xml:space="preserve">To be as adequate as possible, the measurements were performed in real working environment at the school where the school’s information system would be running. As mentioned before, three particular cases were examined. </w:t>
      </w:r>
    </w:p>
    <w:p w14:paraId="748C7410" w14:textId="3904C950" w:rsidR="00746A86" w:rsidRPr="00AD2797" w:rsidRDefault="00746A86" w:rsidP="00BD7A93">
      <w:pPr>
        <w:pStyle w:val="BodyText"/>
        <w:rPr>
          <w:sz w:val="20"/>
          <w:szCs w:val="20"/>
        </w:rPr>
      </w:pPr>
      <w:r w:rsidRPr="00746A86">
        <w:rPr>
          <w:sz w:val="20"/>
          <w:szCs w:val="20"/>
        </w:rPr>
        <w:t>The first one</w:t>
      </w:r>
      <w:r w:rsidR="005C3153">
        <w:rPr>
          <w:sz w:val="20"/>
          <w:szCs w:val="20"/>
        </w:rPr>
        <w:t xml:space="preserve"> was testing DBMS and testing software running on the same single workstation. Thus, we minimize influence of network protocols, since no network traffic had </w:t>
      </w:r>
      <w:r w:rsidR="00CE0399">
        <w:rPr>
          <w:sz w:val="20"/>
          <w:szCs w:val="20"/>
        </w:rPr>
        <w:t>occurred</w:t>
      </w:r>
      <w:r w:rsidR="005C3153" w:rsidRPr="00AD2797">
        <w:rPr>
          <w:sz w:val="20"/>
          <w:szCs w:val="20"/>
        </w:rPr>
        <w:t xml:space="preserve">. </w:t>
      </w:r>
      <w:r w:rsidR="00AD2797" w:rsidRPr="00AD2797">
        <w:rPr>
          <w:sz w:val="20"/>
          <w:szCs w:val="20"/>
        </w:rPr>
        <w:t>The computer was run under Windows 10 Professional 64-bit edition, operating system. The processor was 64-bit AMD Ryzen 7 27000X on 3.7 GHz, with 8 cores. The motherboard was Gigabyte X470 AORUS 5 Wi-Fi. The computer had 16 GB RAM memory, Kingston SUV 500/480 SSD disk used as a primary partition and a Western -Digital hard disk drive capacity 4 TB with 3 partitions. The working partition (</w:t>
      </w:r>
      <w:r w:rsidR="00660287" w:rsidRPr="00AD2797">
        <w:rPr>
          <w:sz w:val="20"/>
          <w:szCs w:val="20"/>
        </w:rPr>
        <w:t>i.e.,</w:t>
      </w:r>
      <w:r w:rsidR="00AD2797" w:rsidRPr="00AD2797">
        <w:rPr>
          <w:sz w:val="20"/>
          <w:szCs w:val="20"/>
        </w:rPr>
        <w:t xml:space="preserve"> the one containing the software and data) had capacity of 976 GB.</w:t>
      </w:r>
    </w:p>
    <w:p w14:paraId="62DD4DD9" w14:textId="1270EDD7" w:rsidR="00CE0399" w:rsidRPr="002F0DD2" w:rsidRDefault="00CE0399" w:rsidP="002F0DD2">
      <w:pPr>
        <w:pStyle w:val="BodyText"/>
        <w:rPr>
          <w:sz w:val="20"/>
          <w:szCs w:val="20"/>
        </w:rPr>
      </w:pPr>
      <w:r w:rsidRPr="00384126">
        <w:rPr>
          <w:sz w:val="20"/>
          <w:szCs w:val="20"/>
        </w:rPr>
        <w:t>The second case was performing tests within local area network (LAN).</w:t>
      </w:r>
      <w:r w:rsidR="00660287" w:rsidRPr="00384126">
        <w:rPr>
          <w:sz w:val="20"/>
          <w:szCs w:val="20"/>
        </w:rPr>
        <w:t xml:space="preserve"> </w:t>
      </w:r>
      <w:r w:rsidR="00012BC7" w:rsidRPr="00384126">
        <w:rPr>
          <w:sz w:val="20"/>
          <w:szCs w:val="20"/>
        </w:rPr>
        <w:t xml:space="preserve">For connection to the testing databases only Windows Authentication was applied. In this way we avoid influence of TCP/IP protocols to the results. </w:t>
      </w:r>
      <w:r w:rsidR="00384126" w:rsidRPr="00384126">
        <w:rPr>
          <w:sz w:val="20"/>
          <w:szCs w:val="20"/>
        </w:rPr>
        <w:t xml:space="preserve">The testing was performed on the actual school LAN. </w:t>
      </w:r>
      <w:r w:rsidR="00384126">
        <w:rPr>
          <w:sz w:val="20"/>
          <w:szCs w:val="20"/>
        </w:rPr>
        <w:t>D</w:t>
      </w:r>
      <w:r w:rsidR="00384126" w:rsidRPr="00384126">
        <w:rPr>
          <w:sz w:val="20"/>
          <w:szCs w:val="20"/>
        </w:rPr>
        <w:t>edicated database server ha</w:t>
      </w:r>
      <w:r w:rsidR="00384126">
        <w:rPr>
          <w:sz w:val="20"/>
          <w:szCs w:val="20"/>
        </w:rPr>
        <w:t>d</w:t>
      </w:r>
      <w:r w:rsidR="00384126" w:rsidRPr="00384126">
        <w:rPr>
          <w:sz w:val="20"/>
          <w:szCs w:val="20"/>
        </w:rPr>
        <w:t xml:space="preserve"> Intel Pentium CPU G2130 processor, which run on 3.2 GHz and ha</w:t>
      </w:r>
      <w:r w:rsidR="00384126">
        <w:rPr>
          <w:sz w:val="20"/>
          <w:szCs w:val="20"/>
        </w:rPr>
        <w:t>d</w:t>
      </w:r>
      <w:r w:rsidR="00384126" w:rsidRPr="00384126">
        <w:rPr>
          <w:sz w:val="20"/>
          <w:szCs w:val="20"/>
        </w:rPr>
        <w:t xml:space="preserve"> 8GB of RAM memory. It run under Windows Server 2008 Enterprise without Hyper-V SP2 64-bit version operating system. Hard disk drive </w:t>
      </w:r>
      <w:r w:rsidR="00384126">
        <w:rPr>
          <w:sz w:val="20"/>
          <w:szCs w:val="20"/>
        </w:rPr>
        <w:t>wa</w:t>
      </w:r>
      <w:r w:rsidR="00384126" w:rsidRPr="00384126">
        <w:rPr>
          <w:sz w:val="20"/>
          <w:szCs w:val="20"/>
        </w:rPr>
        <w:t>s divided into two partitions containing 232 GB each. Database management system run on the primary partition.</w:t>
      </w:r>
      <w:r w:rsidR="00384126">
        <w:rPr>
          <w:sz w:val="20"/>
          <w:szCs w:val="20"/>
        </w:rPr>
        <w:t xml:space="preserve"> </w:t>
      </w:r>
      <w:r w:rsidR="00384126" w:rsidRPr="00384126">
        <w:rPr>
          <w:sz w:val="20"/>
          <w:szCs w:val="20"/>
        </w:rPr>
        <w:t>Regarding software used for the development of the testing tool, it was developed in the programming language C#.NET, the very same as the one that was used for the school’s information system development. Consequently, influence of the programming language on the measurements results could be ignored. Development framework was .NET Framework, version 3.5 which was adopted as a standard for every workstation</w:t>
      </w:r>
      <w:r w:rsidR="00384126">
        <w:rPr>
          <w:sz w:val="20"/>
          <w:szCs w:val="20"/>
        </w:rPr>
        <w:t xml:space="preserve"> </w:t>
      </w:r>
      <w:r w:rsidR="00384126" w:rsidRPr="00384126">
        <w:rPr>
          <w:sz w:val="20"/>
          <w:szCs w:val="20"/>
        </w:rPr>
        <w:t>within the school’s local area network. Reason for this was combability among different Windows versions installed on working stations of the school’s information system. Of course, the same framework version was used for the information system development. For the sake of com</w:t>
      </w:r>
      <w:r w:rsidR="00384126">
        <w:rPr>
          <w:sz w:val="20"/>
          <w:szCs w:val="20"/>
        </w:rPr>
        <w:t>pati</w:t>
      </w:r>
      <w:r w:rsidR="00384126" w:rsidRPr="00384126">
        <w:rPr>
          <w:sz w:val="20"/>
          <w:szCs w:val="20"/>
        </w:rPr>
        <w:t xml:space="preserve">bility, the final executable version of the testing tool, as well as of the information system, was adjusted for 32-bit processor. Integrated development environment used was MS Visual Studio Community </w:t>
      </w:r>
      <w:r w:rsidR="00384126" w:rsidRPr="002F0DD2">
        <w:rPr>
          <w:sz w:val="20"/>
          <w:szCs w:val="20"/>
        </w:rPr>
        <w:t xml:space="preserve">2017, version 15.9.14.  </w:t>
      </w:r>
      <w:r w:rsidR="00012BC7" w:rsidRPr="002F0DD2">
        <w:rPr>
          <w:sz w:val="20"/>
          <w:szCs w:val="20"/>
        </w:rPr>
        <w:t xml:space="preserve">  </w:t>
      </w:r>
    </w:p>
    <w:p w14:paraId="74B93ABC" w14:textId="77777777" w:rsidR="002F0DD2" w:rsidRPr="002F0DD2" w:rsidRDefault="00384126" w:rsidP="002F0DD2">
      <w:pPr>
        <w:pStyle w:val="Normal1"/>
        <w:jc w:val="both"/>
        <w:rPr>
          <w:rFonts w:ascii="Times New Roman" w:hAnsi="Times New Roman" w:cs="Times New Roman"/>
          <w:sz w:val="20"/>
          <w:szCs w:val="20"/>
        </w:rPr>
      </w:pPr>
      <w:r w:rsidRPr="002F0DD2">
        <w:rPr>
          <w:rFonts w:ascii="Times New Roman" w:hAnsi="Times New Roman" w:cs="Times New Roman"/>
          <w:sz w:val="20"/>
          <w:szCs w:val="20"/>
        </w:rPr>
        <w:t xml:space="preserve">The final examined case involved </w:t>
      </w:r>
      <w:r w:rsidR="0059362A" w:rsidRPr="002F0DD2">
        <w:rPr>
          <w:rFonts w:ascii="Times New Roman" w:hAnsi="Times New Roman" w:cs="Times New Roman"/>
          <w:sz w:val="20"/>
          <w:szCs w:val="20"/>
        </w:rPr>
        <w:t>data transfer through internet using TCP/IP protocols.</w:t>
      </w:r>
      <w:r w:rsidR="002F0DD2" w:rsidRPr="002F0DD2">
        <w:rPr>
          <w:rFonts w:ascii="Times New Roman" w:hAnsi="Times New Roman" w:cs="Times New Roman"/>
          <w:sz w:val="20"/>
          <w:szCs w:val="20"/>
        </w:rPr>
        <w:t xml:space="preserve"> The server hosts an SQL database, a web framework application that gives the client the ability to make an inquiry to the SQL database and return a response in the appropriate form. The server is connected to the Internet with a 20 / 20Mbs optical cable. There is a bridge device between the server and the Internet so there are no significant time delays in the internal infrastructure on the server side.</w:t>
      </w:r>
    </w:p>
    <w:p w14:paraId="547AB3F7" w14:textId="40C57B19" w:rsidR="00384126" w:rsidRDefault="002F0DD2" w:rsidP="002F0DD2">
      <w:pPr>
        <w:pStyle w:val="BodyText"/>
        <w:rPr>
          <w:sz w:val="20"/>
          <w:szCs w:val="20"/>
        </w:rPr>
      </w:pPr>
      <w:r w:rsidRPr="002F0DD2">
        <w:rPr>
          <w:sz w:val="20"/>
          <w:szCs w:val="20"/>
        </w:rPr>
        <w:t>The computer configuration of the server is Windows server with OS Windows Server 2019 Standard, Microsoft SQL server 2019 64bit, MY SQL (MariaDB) 10.4.20, Tomcat Apache server 9.2, located on the internet. The internet speed is 20 / 20Mbs on optical cable with port speed 1G. The computer has CPU with 4 core, Intel Xeon E5-2620 2GHz, 64MB RAM ECC, LAN 1G, 2x SSD SAMSUNG 500GB M.2 NVMe MZ-V8V500BW 980 Series SSD 3500/3000 MB/s read/write speed and configured with RAID -1. The web portal/testing application was developed using eclipse, spring boot, java, java script, thymeleaf, hibernate, with basic security protocols.</w:t>
      </w:r>
    </w:p>
    <w:p w14:paraId="6F061EE3" w14:textId="51AF08A8" w:rsidR="002F0DD2" w:rsidRDefault="002F0DD2" w:rsidP="002F0DD2">
      <w:pPr>
        <w:pStyle w:val="Normal1"/>
        <w:spacing w:before="100" w:beforeAutospacing="1" w:after="100" w:afterAutospacing="1"/>
        <w:jc w:val="both"/>
        <w:rPr>
          <w:rFonts w:ascii="Times New Roman" w:hAnsi="Times New Roman" w:cs="Times New Roman"/>
          <w:sz w:val="20"/>
          <w:szCs w:val="20"/>
        </w:rPr>
      </w:pPr>
      <w:r w:rsidRPr="002F0DD2">
        <w:rPr>
          <w:rFonts w:ascii="Times New Roman" w:hAnsi="Times New Roman" w:cs="Times New Roman"/>
          <w:sz w:val="20"/>
          <w:szCs w:val="20"/>
        </w:rPr>
        <w:t>The user's web browser connects to a web portal/server with the HTTP protocol, and uses standard GET/POST methods to exchange data.</w:t>
      </w:r>
      <w:r>
        <w:rPr>
          <w:rFonts w:ascii="Times New Roman" w:hAnsi="Times New Roman" w:cs="Times New Roman"/>
          <w:sz w:val="20"/>
          <w:szCs w:val="20"/>
        </w:rPr>
        <w:t xml:space="preserve"> </w:t>
      </w:r>
      <w:r w:rsidRPr="002F0DD2">
        <w:rPr>
          <w:rFonts w:ascii="Times New Roman" w:hAnsi="Times New Roman" w:cs="Times New Roman"/>
          <w:sz w:val="20"/>
          <w:szCs w:val="20"/>
        </w:rPr>
        <w:t>It sends the data to the client using the POST method in HTML format, the result is displayed in the form and in the grid.</w:t>
      </w:r>
      <w:r>
        <w:rPr>
          <w:rFonts w:ascii="Times New Roman" w:hAnsi="Times New Roman" w:cs="Times New Roman"/>
          <w:sz w:val="20"/>
          <w:szCs w:val="20"/>
        </w:rPr>
        <w:t xml:space="preserve"> </w:t>
      </w:r>
      <w:r w:rsidRPr="002F0DD2">
        <w:rPr>
          <w:rFonts w:ascii="Times New Roman" w:hAnsi="Times New Roman" w:cs="Times New Roman"/>
          <w:sz w:val="20"/>
          <w:szCs w:val="20"/>
        </w:rPr>
        <w:t xml:space="preserve">Although it is possible to compress data using the </w:t>
      </w:r>
      <w:proofErr w:type="spellStart"/>
      <w:r w:rsidRPr="002F0DD2">
        <w:rPr>
          <w:rFonts w:ascii="Times New Roman" w:hAnsi="Times New Roman" w:cs="Times New Roman"/>
          <w:sz w:val="20"/>
          <w:szCs w:val="20"/>
        </w:rPr>
        <w:t>Gzip</w:t>
      </w:r>
      <w:proofErr w:type="spellEnd"/>
      <w:r w:rsidRPr="002F0DD2">
        <w:rPr>
          <w:rFonts w:ascii="Times New Roman" w:hAnsi="Times New Roman" w:cs="Times New Roman"/>
          <w:sz w:val="20"/>
          <w:szCs w:val="20"/>
        </w:rPr>
        <w:t xml:space="preserve"> method, it was not used, so that we could compare the results with previous tests. We also did not use HTTPS security protocols and other communication elements provided by the TCP / IP protocol.</w:t>
      </w:r>
      <w:r>
        <w:rPr>
          <w:rFonts w:ascii="Times New Roman" w:hAnsi="Times New Roman" w:cs="Times New Roman"/>
          <w:sz w:val="20"/>
          <w:szCs w:val="20"/>
        </w:rPr>
        <w:t xml:space="preserve"> </w:t>
      </w:r>
      <w:r w:rsidRPr="002F0DD2">
        <w:rPr>
          <w:rFonts w:ascii="Times New Roman" w:hAnsi="Times New Roman" w:cs="Times New Roman"/>
          <w:sz w:val="20"/>
          <w:szCs w:val="20"/>
        </w:rPr>
        <w:t xml:space="preserve">The form displays the times when the user sends the request via the client application, the time when the request arrives on the server, the time required for the server to process the request, the time when the </w:t>
      </w:r>
      <w:r w:rsidRPr="002F0DD2">
        <w:rPr>
          <w:rFonts w:ascii="Times New Roman" w:hAnsi="Times New Roman" w:cs="Times New Roman"/>
          <w:sz w:val="20"/>
          <w:szCs w:val="20"/>
        </w:rPr>
        <w:lastRenderedPageBreak/>
        <w:t>response from the server to the client and the time when the data is displayed on the client side.</w:t>
      </w:r>
      <w:r>
        <w:rPr>
          <w:rFonts w:ascii="Times New Roman" w:hAnsi="Times New Roman" w:cs="Times New Roman"/>
          <w:sz w:val="20"/>
          <w:szCs w:val="20"/>
        </w:rPr>
        <w:t xml:space="preserve"> </w:t>
      </w:r>
      <w:r w:rsidRPr="002F0DD2">
        <w:rPr>
          <w:rFonts w:ascii="Times New Roman" w:hAnsi="Times New Roman" w:cs="Times New Roman"/>
          <w:sz w:val="20"/>
          <w:szCs w:val="20"/>
        </w:rPr>
        <w:t>The times are measured in nanoseconds, so that the time shown by the client computer or the server computer is not taken, in order to avoid the error in the time difference on the client server computers. The user who tests should select the table he is processing, the activity he wants to perform on that table and the number of records he is processing. After that the test should be run. As the application could not be made to work with both databases at the same time, and to have the same conditions for both types of SQL database, a separate application was created for each SQL database.</w:t>
      </w:r>
    </w:p>
    <w:p w14:paraId="50DF1FFC" w14:textId="77777777" w:rsidR="002F0DD2" w:rsidRPr="002F0DD2" w:rsidRDefault="002F0DD2" w:rsidP="002F0DD2">
      <w:pPr>
        <w:pStyle w:val="Normal1"/>
        <w:spacing w:before="100" w:beforeAutospacing="1" w:after="100" w:afterAutospacing="1" w:line="240" w:lineRule="auto"/>
        <w:jc w:val="both"/>
        <w:rPr>
          <w:rFonts w:ascii="Times New Roman" w:eastAsia="Calibri" w:hAnsi="Times New Roman" w:cs="Times New Roman"/>
          <w:sz w:val="20"/>
          <w:szCs w:val="20"/>
        </w:rPr>
      </w:pPr>
      <w:r w:rsidRPr="002F0DD2">
        <w:rPr>
          <w:rFonts w:ascii="Times New Roman" w:eastAsia="Calibri" w:hAnsi="Times New Roman" w:cs="Times New Roman"/>
          <w:sz w:val="20"/>
          <w:szCs w:val="20"/>
        </w:rPr>
        <w:t>On the client side, there is an Internet connection of 75/10Mbs, the computer is connected via a router to the Internet. The computer configuration is Intel I5-9400F CPU 2.9GHz, 32GB RAM, SSD M.2 Patriot viper VPN100, motherboard Gigabyte Z390. A web browser is used to access the web portal on the server. Microsoft Edge, Google Chrome and Firefox Mozilla were used here.</w:t>
      </w:r>
    </w:p>
    <w:p w14:paraId="2E9840E9" w14:textId="43936A95" w:rsidR="002F0DD2" w:rsidRPr="002F0DD2" w:rsidRDefault="002F0DD2" w:rsidP="002F0DD2">
      <w:pPr>
        <w:pStyle w:val="Normal1"/>
        <w:spacing w:before="100" w:beforeAutospacing="1" w:after="100" w:afterAutospacing="1" w:line="240" w:lineRule="auto"/>
        <w:jc w:val="both"/>
        <w:rPr>
          <w:rFonts w:ascii="Times New Roman" w:eastAsia="Calibri" w:hAnsi="Times New Roman" w:cs="Times New Roman"/>
          <w:sz w:val="20"/>
          <w:szCs w:val="20"/>
        </w:rPr>
      </w:pPr>
      <w:r w:rsidRPr="002F0DD2">
        <w:rPr>
          <w:rFonts w:ascii="Times New Roman" w:eastAsia="Calibri" w:hAnsi="Times New Roman" w:cs="Times New Roman"/>
          <w:sz w:val="20"/>
          <w:szCs w:val="20"/>
        </w:rPr>
        <w:t>The application testing time was chosen so that there were no users on the server side, in order to avoid additional unwanted server overloads and show only the impact of the internet connection on the data transfer from the server to the client. The times displayed refer to the speed from the moment the request is sent by the user to the server to the moment the activity completion information is displayed by the web browser.</w:t>
      </w:r>
    </w:p>
    <w:p w14:paraId="21FEE757" w14:textId="05FC9043" w:rsidR="002F0DD2" w:rsidRPr="002F0DD2" w:rsidRDefault="002F0DD2" w:rsidP="002F0DD2">
      <w:pPr>
        <w:pStyle w:val="Normal1"/>
        <w:spacing w:before="100" w:beforeAutospacing="1" w:after="100" w:afterAutospacing="1" w:line="240" w:lineRule="auto"/>
        <w:jc w:val="both"/>
        <w:rPr>
          <w:rFonts w:ascii="Times New Roman" w:eastAsia="Calibri" w:hAnsi="Times New Roman" w:cs="Times New Roman"/>
          <w:sz w:val="20"/>
          <w:szCs w:val="20"/>
        </w:rPr>
      </w:pPr>
      <w:r w:rsidRPr="002F0DD2">
        <w:rPr>
          <w:rFonts w:ascii="Times New Roman" w:eastAsia="Calibri" w:hAnsi="Times New Roman" w:cs="Times New Roman"/>
          <w:sz w:val="20"/>
          <w:szCs w:val="20"/>
        </w:rPr>
        <w:t>Since the web browser works asynchronously, i.e., it displays the data as it arrives, we have ensured that the time we measure is always taken when the last data is displayed on the screen. This means that we also measured the time it takes for the application client to display data to the user.</w:t>
      </w:r>
    </w:p>
    <w:p w14:paraId="50BDD94A" w14:textId="3A56FA47" w:rsidR="0015559D" w:rsidRPr="00710E42" w:rsidRDefault="007E623E" w:rsidP="0015559D">
      <w:pPr>
        <w:rPr>
          <w:b/>
          <w:sz w:val="22"/>
          <w:szCs w:val="22"/>
        </w:rPr>
      </w:pPr>
      <w:r>
        <w:rPr>
          <w:b/>
          <w:sz w:val="22"/>
          <w:szCs w:val="22"/>
        </w:rPr>
        <w:t>5</w:t>
      </w:r>
      <w:r w:rsidR="0015559D" w:rsidRPr="00710E42">
        <w:rPr>
          <w:b/>
          <w:sz w:val="22"/>
          <w:szCs w:val="22"/>
        </w:rPr>
        <w:t xml:space="preserve">. </w:t>
      </w:r>
      <w:r w:rsidR="0015559D">
        <w:rPr>
          <w:b/>
          <w:sz w:val="22"/>
          <w:szCs w:val="22"/>
        </w:rPr>
        <w:t>T</w:t>
      </w:r>
      <w:r>
        <w:rPr>
          <w:b/>
          <w:sz w:val="22"/>
          <w:szCs w:val="22"/>
        </w:rPr>
        <w:t>HE RESULTS PRESENTATION</w:t>
      </w:r>
    </w:p>
    <w:p w14:paraId="5558CAB7" w14:textId="06837BAB" w:rsidR="00A6670B" w:rsidRDefault="00A6670B" w:rsidP="0015559D">
      <w:pPr>
        <w:pStyle w:val="BodyText"/>
        <w:rPr>
          <w:sz w:val="20"/>
          <w:szCs w:val="20"/>
        </w:rPr>
      </w:pPr>
      <w:r>
        <w:rPr>
          <w:sz w:val="20"/>
          <w:szCs w:val="20"/>
        </w:rPr>
        <w:t>Results for the first two cases are explained and given in detail in [</w:t>
      </w:r>
      <w:r w:rsidR="00135BE1" w:rsidRPr="00C27F31">
        <w:rPr>
          <w:sz w:val="20"/>
          <w:szCs w:val="20"/>
        </w:rPr>
        <w:t>12</w:t>
      </w:r>
      <w:r>
        <w:rPr>
          <w:sz w:val="20"/>
          <w:szCs w:val="20"/>
        </w:rPr>
        <w:t>] for measurement performed on a single workstation, and in [</w:t>
      </w:r>
      <w:r w:rsidR="00135BE1" w:rsidRPr="00C27F31">
        <w:rPr>
          <w:sz w:val="20"/>
          <w:szCs w:val="20"/>
        </w:rPr>
        <w:t>13</w:t>
      </w:r>
      <w:r>
        <w:rPr>
          <w:sz w:val="20"/>
          <w:szCs w:val="20"/>
        </w:rPr>
        <w:t>] for testing within a LAN</w:t>
      </w:r>
      <w:r w:rsidR="000E38DF">
        <w:rPr>
          <w:sz w:val="20"/>
          <w:szCs w:val="20"/>
        </w:rPr>
        <w:t xml:space="preserve"> environment</w:t>
      </w:r>
      <w:r>
        <w:rPr>
          <w:sz w:val="20"/>
          <w:szCs w:val="20"/>
        </w:rPr>
        <w:t>. In this paper we provide results in detail for the third case, connection to DBMS via internet, using TCP/IP protocols.</w:t>
      </w:r>
    </w:p>
    <w:p w14:paraId="46E1377C" w14:textId="74C43CAE" w:rsidR="000E38DF" w:rsidRPr="00710E42" w:rsidRDefault="000E38DF" w:rsidP="000E38DF">
      <w:pPr>
        <w:rPr>
          <w:b/>
          <w:sz w:val="22"/>
          <w:szCs w:val="22"/>
        </w:rPr>
      </w:pPr>
      <w:r>
        <w:rPr>
          <w:b/>
          <w:sz w:val="22"/>
          <w:szCs w:val="22"/>
        </w:rPr>
        <w:t xml:space="preserve">5.1. </w:t>
      </w:r>
      <w:r w:rsidR="005C1F29">
        <w:rPr>
          <w:b/>
          <w:sz w:val="22"/>
          <w:szCs w:val="22"/>
        </w:rPr>
        <w:t>Test r</w:t>
      </w:r>
      <w:r>
        <w:rPr>
          <w:b/>
          <w:sz w:val="22"/>
          <w:szCs w:val="22"/>
        </w:rPr>
        <w:t>esults of INSERT records into the table</w:t>
      </w:r>
    </w:p>
    <w:p w14:paraId="7FC73E74" w14:textId="77777777" w:rsidR="000E38DF" w:rsidRDefault="000E38DF" w:rsidP="000E38DF">
      <w:pPr>
        <w:pStyle w:val="Normal1"/>
        <w:spacing w:line="240" w:lineRule="auto"/>
        <w:rPr>
          <w:rFonts w:ascii="Times New Roman" w:eastAsia="Calibri" w:hAnsi="Times New Roman" w:cs="Times New Roman"/>
          <w:sz w:val="24"/>
          <w:szCs w:val="24"/>
        </w:rPr>
      </w:pPr>
    </w:p>
    <w:p w14:paraId="52D9BFDD" w14:textId="4A38EBAC" w:rsidR="000E38DF" w:rsidRPr="000E38DF" w:rsidRDefault="000E38DF" w:rsidP="000E38DF">
      <w:pPr>
        <w:pStyle w:val="Normal1"/>
        <w:spacing w:after="100" w:afterAutospacing="1" w:line="240" w:lineRule="auto"/>
        <w:rPr>
          <w:rFonts w:ascii="Times New Roman" w:eastAsia="Calibri" w:hAnsi="Times New Roman" w:cs="Times New Roman"/>
          <w:sz w:val="20"/>
          <w:szCs w:val="20"/>
        </w:rPr>
      </w:pPr>
      <w:r w:rsidRPr="000E38DF">
        <w:rPr>
          <w:rFonts w:ascii="Times New Roman" w:eastAsia="Calibri" w:hAnsi="Times New Roman" w:cs="Times New Roman"/>
          <w:sz w:val="20"/>
          <w:szCs w:val="20"/>
        </w:rPr>
        <w:t xml:space="preserve">This testing involves sequentially record data into a </w:t>
      </w:r>
      <w:r>
        <w:rPr>
          <w:rFonts w:ascii="Times New Roman" w:eastAsia="Calibri" w:hAnsi="Times New Roman" w:cs="Times New Roman"/>
          <w:sz w:val="20"/>
          <w:szCs w:val="20"/>
        </w:rPr>
        <w:t xml:space="preserve">database </w:t>
      </w:r>
      <w:r w:rsidRPr="000E38DF">
        <w:rPr>
          <w:rFonts w:ascii="Times New Roman" w:eastAsia="Calibri" w:hAnsi="Times New Roman" w:cs="Times New Roman"/>
          <w:sz w:val="20"/>
          <w:szCs w:val="20"/>
        </w:rPr>
        <w:t>table. The process takes place through a single transaction, which ends with the last record of data.</w:t>
      </w:r>
      <w:r>
        <w:rPr>
          <w:rFonts w:ascii="Times New Roman" w:eastAsia="Calibri" w:hAnsi="Times New Roman" w:cs="Times New Roman"/>
          <w:sz w:val="20"/>
          <w:szCs w:val="20"/>
        </w:rPr>
        <w:t xml:space="preserve"> The results are given in Table 1.</w:t>
      </w:r>
      <w:r w:rsidR="00D629F9">
        <w:rPr>
          <w:rFonts w:ascii="Times New Roman" w:eastAsia="Calibri" w:hAnsi="Times New Roman" w:cs="Times New Roman"/>
          <w:sz w:val="20"/>
          <w:szCs w:val="20"/>
        </w:rPr>
        <w:t xml:space="preserve"> Graphical interpretation is provided in Figure 1.</w:t>
      </w:r>
    </w:p>
    <w:p w14:paraId="78148939" w14:textId="34EE7331" w:rsidR="000E38DF" w:rsidRPr="000E38DF" w:rsidRDefault="000E38DF" w:rsidP="000E38DF">
      <w:pPr>
        <w:pStyle w:val="BodyText"/>
        <w:spacing w:before="0" w:beforeAutospacing="0" w:after="0" w:afterAutospacing="0"/>
        <w:jc w:val="center"/>
        <w:rPr>
          <w:sz w:val="20"/>
          <w:szCs w:val="20"/>
        </w:rPr>
      </w:pPr>
      <w:r w:rsidRPr="000E38DF">
        <w:rPr>
          <w:rFonts w:eastAsia="Calibri"/>
          <w:b/>
          <w:bCs/>
          <w:sz w:val="20"/>
          <w:szCs w:val="20"/>
        </w:rPr>
        <w:t>Table 1</w:t>
      </w:r>
      <w:r>
        <w:rPr>
          <w:rFonts w:eastAsia="Calibri"/>
          <w:b/>
          <w:bCs/>
          <w:sz w:val="20"/>
          <w:szCs w:val="20"/>
        </w:rPr>
        <w:t>:</w:t>
      </w:r>
      <w:r w:rsidRPr="000E38DF">
        <w:rPr>
          <w:rFonts w:eastAsia="Calibri"/>
          <w:sz w:val="20"/>
          <w:szCs w:val="20"/>
        </w:rPr>
        <w:t xml:space="preserve"> </w:t>
      </w:r>
      <w:r>
        <w:rPr>
          <w:rFonts w:eastAsia="Calibri"/>
          <w:sz w:val="20"/>
          <w:szCs w:val="20"/>
        </w:rPr>
        <w:t xml:space="preserve"> </w:t>
      </w:r>
      <w:r w:rsidRPr="000E38DF">
        <w:rPr>
          <w:rFonts w:eastAsia="Calibri"/>
          <w:sz w:val="20"/>
          <w:szCs w:val="20"/>
        </w:rPr>
        <w:t>Display of the time of INSERT records in a table in seconds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8"/>
        <w:gridCol w:w="992"/>
        <w:gridCol w:w="851"/>
        <w:gridCol w:w="992"/>
        <w:gridCol w:w="1134"/>
        <w:gridCol w:w="992"/>
        <w:gridCol w:w="992"/>
        <w:gridCol w:w="994"/>
        <w:gridCol w:w="834"/>
      </w:tblGrid>
      <w:tr w:rsidR="000E38DF" w:rsidRPr="000E38DF" w14:paraId="5BC950FF" w14:textId="77777777" w:rsidTr="000E38DF">
        <w:trPr>
          <w:cantSplit/>
          <w:trHeight w:val="300"/>
          <w:tblHeader/>
        </w:trPr>
        <w:tc>
          <w:tcPr>
            <w:tcW w:w="951" w:type="pct"/>
            <w:tcBorders>
              <w:top w:val="single" w:sz="12" w:space="0" w:color="auto"/>
              <w:left w:val="single" w:sz="12" w:space="0" w:color="auto"/>
              <w:bottom w:val="single" w:sz="12" w:space="0" w:color="auto"/>
            </w:tcBorders>
          </w:tcPr>
          <w:p w14:paraId="447207E9" w14:textId="77777777" w:rsidR="000E38DF" w:rsidRPr="000E38DF" w:rsidRDefault="000E38DF" w:rsidP="000E38DF">
            <w:pPr>
              <w:pStyle w:val="Normal1"/>
              <w:spacing w:line="240" w:lineRule="auto"/>
              <w:jc w:val="center"/>
              <w:rPr>
                <w:rFonts w:ascii="Times New Roman" w:eastAsia="Times New Roman" w:hAnsi="Times New Roman" w:cs="Times New Roman"/>
                <w:sz w:val="20"/>
                <w:szCs w:val="20"/>
                <w:highlight w:val="yellow"/>
              </w:rPr>
            </w:pPr>
            <w:r w:rsidRPr="000E38DF">
              <w:rPr>
                <w:rFonts w:ascii="Times New Roman" w:eastAsia="Times New Roman" w:hAnsi="Times New Roman" w:cs="Times New Roman"/>
                <w:sz w:val="20"/>
                <w:szCs w:val="20"/>
              </w:rPr>
              <w:t>Number of records</w:t>
            </w:r>
          </w:p>
        </w:tc>
        <w:tc>
          <w:tcPr>
            <w:tcW w:w="516" w:type="pct"/>
            <w:tcBorders>
              <w:top w:val="single" w:sz="12" w:space="0" w:color="auto"/>
              <w:bottom w:val="single" w:sz="12" w:space="0" w:color="auto"/>
            </w:tcBorders>
          </w:tcPr>
          <w:p w14:paraId="65A65A1F"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10</w:t>
            </w:r>
          </w:p>
        </w:tc>
        <w:tc>
          <w:tcPr>
            <w:tcW w:w="443" w:type="pct"/>
            <w:tcBorders>
              <w:top w:val="single" w:sz="12" w:space="0" w:color="auto"/>
              <w:bottom w:val="single" w:sz="12" w:space="0" w:color="auto"/>
            </w:tcBorders>
          </w:tcPr>
          <w:p w14:paraId="39DC475B"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100</w:t>
            </w:r>
          </w:p>
        </w:tc>
        <w:tc>
          <w:tcPr>
            <w:tcW w:w="516" w:type="pct"/>
            <w:tcBorders>
              <w:top w:val="single" w:sz="12" w:space="0" w:color="auto"/>
              <w:bottom w:val="single" w:sz="12" w:space="0" w:color="auto"/>
            </w:tcBorders>
          </w:tcPr>
          <w:p w14:paraId="52AA3DB5"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250</w:t>
            </w:r>
          </w:p>
        </w:tc>
        <w:tc>
          <w:tcPr>
            <w:tcW w:w="590" w:type="pct"/>
            <w:tcBorders>
              <w:top w:val="single" w:sz="12" w:space="0" w:color="auto"/>
              <w:bottom w:val="single" w:sz="12" w:space="0" w:color="auto"/>
            </w:tcBorders>
          </w:tcPr>
          <w:p w14:paraId="680E25D0"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1000</w:t>
            </w:r>
          </w:p>
        </w:tc>
        <w:tc>
          <w:tcPr>
            <w:tcW w:w="516" w:type="pct"/>
            <w:tcBorders>
              <w:top w:val="single" w:sz="12" w:space="0" w:color="auto"/>
              <w:bottom w:val="single" w:sz="12" w:space="0" w:color="auto"/>
            </w:tcBorders>
          </w:tcPr>
          <w:p w14:paraId="01CD8D55"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2500</w:t>
            </w:r>
          </w:p>
        </w:tc>
        <w:tc>
          <w:tcPr>
            <w:tcW w:w="516" w:type="pct"/>
            <w:tcBorders>
              <w:top w:val="single" w:sz="12" w:space="0" w:color="auto"/>
              <w:bottom w:val="single" w:sz="12" w:space="0" w:color="auto"/>
            </w:tcBorders>
          </w:tcPr>
          <w:p w14:paraId="45B3B784"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5000</w:t>
            </w:r>
          </w:p>
        </w:tc>
        <w:tc>
          <w:tcPr>
            <w:tcW w:w="517" w:type="pct"/>
            <w:tcBorders>
              <w:top w:val="single" w:sz="12" w:space="0" w:color="auto"/>
              <w:bottom w:val="single" w:sz="12" w:space="0" w:color="auto"/>
            </w:tcBorders>
          </w:tcPr>
          <w:p w14:paraId="1A94214B"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7500</w:t>
            </w:r>
          </w:p>
        </w:tc>
        <w:tc>
          <w:tcPr>
            <w:tcW w:w="434" w:type="pct"/>
            <w:tcBorders>
              <w:top w:val="single" w:sz="12" w:space="0" w:color="auto"/>
              <w:bottom w:val="single" w:sz="12" w:space="0" w:color="auto"/>
              <w:right w:val="single" w:sz="12" w:space="0" w:color="auto"/>
            </w:tcBorders>
          </w:tcPr>
          <w:p w14:paraId="3FCDF8A9" w14:textId="77777777" w:rsidR="000E38DF" w:rsidRPr="000E38DF" w:rsidRDefault="000E38DF" w:rsidP="000E38DF">
            <w:pPr>
              <w:pStyle w:val="Normal1"/>
              <w:spacing w:line="240" w:lineRule="auto"/>
              <w:jc w:val="center"/>
              <w:rPr>
                <w:rFonts w:ascii="Times New Roman" w:eastAsia="Calibri" w:hAnsi="Times New Roman" w:cs="Times New Roman"/>
                <w:sz w:val="20"/>
                <w:szCs w:val="20"/>
              </w:rPr>
            </w:pPr>
            <w:r w:rsidRPr="000E38DF">
              <w:rPr>
                <w:rFonts w:ascii="Times New Roman" w:eastAsia="Calibri" w:hAnsi="Times New Roman" w:cs="Times New Roman"/>
                <w:sz w:val="20"/>
                <w:szCs w:val="20"/>
              </w:rPr>
              <w:t>10000</w:t>
            </w:r>
          </w:p>
        </w:tc>
      </w:tr>
      <w:tr w:rsidR="000E38DF" w:rsidRPr="000E38DF" w14:paraId="0CB6E997" w14:textId="77777777" w:rsidTr="000E38DF">
        <w:trPr>
          <w:cantSplit/>
          <w:trHeight w:val="300"/>
          <w:tblHeader/>
        </w:trPr>
        <w:tc>
          <w:tcPr>
            <w:tcW w:w="951" w:type="pct"/>
            <w:tcBorders>
              <w:top w:val="single" w:sz="12" w:space="0" w:color="auto"/>
              <w:left w:val="single" w:sz="12" w:space="0" w:color="auto"/>
            </w:tcBorders>
          </w:tcPr>
          <w:p w14:paraId="55352C2A" w14:textId="77777777" w:rsidR="000E38DF" w:rsidRPr="000E38DF" w:rsidRDefault="000E38DF" w:rsidP="009C12FB">
            <w:pPr>
              <w:pStyle w:val="Normal1"/>
              <w:spacing w:line="240" w:lineRule="auto"/>
              <w:rPr>
                <w:rFonts w:ascii="Times New Roman" w:eastAsia="Calibri" w:hAnsi="Times New Roman" w:cs="Times New Roman"/>
                <w:sz w:val="20"/>
                <w:szCs w:val="20"/>
              </w:rPr>
            </w:pPr>
            <w:r w:rsidRPr="000E38DF">
              <w:rPr>
                <w:rFonts w:ascii="Times New Roman" w:eastAsia="Calibri" w:hAnsi="Times New Roman" w:cs="Times New Roman"/>
                <w:sz w:val="20"/>
                <w:szCs w:val="20"/>
              </w:rPr>
              <w:t xml:space="preserve">MS SQL </w:t>
            </w:r>
          </w:p>
        </w:tc>
        <w:tc>
          <w:tcPr>
            <w:tcW w:w="516" w:type="pct"/>
            <w:tcBorders>
              <w:top w:val="single" w:sz="12" w:space="0" w:color="auto"/>
            </w:tcBorders>
          </w:tcPr>
          <w:p w14:paraId="73EC25D1"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0.342</w:t>
            </w:r>
          </w:p>
        </w:tc>
        <w:tc>
          <w:tcPr>
            <w:tcW w:w="443" w:type="pct"/>
            <w:tcBorders>
              <w:top w:val="single" w:sz="12" w:space="0" w:color="auto"/>
            </w:tcBorders>
          </w:tcPr>
          <w:p w14:paraId="4573A59B"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1.207</w:t>
            </w:r>
          </w:p>
        </w:tc>
        <w:tc>
          <w:tcPr>
            <w:tcW w:w="516" w:type="pct"/>
            <w:tcBorders>
              <w:top w:val="single" w:sz="12" w:space="0" w:color="auto"/>
            </w:tcBorders>
          </w:tcPr>
          <w:p w14:paraId="00A50DB2"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2.377</w:t>
            </w:r>
          </w:p>
        </w:tc>
        <w:tc>
          <w:tcPr>
            <w:tcW w:w="590" w:type="pct"/>
            <w:tcBorders>
              <w:top w:val="single" w:sz="12" w:space="0" w:color="auto"/>
            </w:tcBorders>
          </w:tcPr>
          <w:p w14:paraId="570B05BB"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7.313</w:t>
            </w:r>
          </w:p>
        </w:tc>
        <w:tc>
          <w:tcPr>
            <w:tcW w:w="516" w:type="pct"/>
            <w:tcBorders>
              <w:top w:val="single" w:sz="12" w:space="0" w:color="auto"/>
            </w:tcBorders>
          </w:tcPr>
          <w:p w14:paraId="5CE7CD3F"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17.496</w:t>
            </w:r>
          </w:p>
        </w:tc>
        <w:tc>
          <w:tcPr>
            <w:tcW w:w="516" w:type="pct"/>
            <w:tcBorders>
              <w:top w:val="single" w:sz="12" w:space="0" w:color="auto"/>
            </w:tcBorders>
          </w:tcPr>
          <w:p w14:paraId="43B9C7EC"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37.213</w:t>
            </w:r>
          </w:p>
        </w:tc>
        <w:tc>
          <w:tcPr>
            <w:tcW w:w="517" w:type="pct"/>
            <w:tcBorders>
              <w:top w:val="single" w:sz="12" w:space="0" w:color="auto"/>
            </w:tcBorders>
          </w:tcPr>
          <w:p w14:paraId="49378100"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53.248</w:t>
            </w:r>
          </w:p>
        </w:tc>
        <w:tc>
          <w:tcPr>
            <w:tcW w:w="434" w:type="pct"/>
            <w:tcBorders>
              <w:top w:val="single" w:sz="12" w:space="0" w:color="auto"/>
              <w:right w:val="single" w:sz="12" w:space="0" w:color="auto"/>
            </w:tcBorders>
          </w:tcPr>
          <w:p w14:paraId="715CB5CA"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68.333</w:t>
            </w:r>
          </w:p>
        </w:tc>
      </w:tr>
      <w:tr w:rsidR="000E38DF" w:rsidRPr="000E38DF" w14:paraId="32D84B6E" w14:textId="77777777" w:rsidTr="000E38DF">
        <w:trPr>
          <w:cantSplit/>
          <w:trHeight w:val="300"/>
          <w:tblHeader/>
        </w:trPr>
        <w:tc>
          <w:tcPr>
            <w:tcW w:w="951" w:type="pct"/>
            <w:tcBorders>
              <w:left w:val="single" w:sz="12" w:space="0" w:color="auto"/>
              <w:bottom w:val="single" w:sz="18" w:space="0" w:color="auto"/>
            </w:tcBorders>
          </w:tcPr>
          <w:p w14:paraId="602C0C36" w14:textId="77777777" w:rsidR="000E38DF" w:rsidRPr="000E38DF" w:rsidRDefault="000E38DF" w:rsidP="009C12FB">
            <w:pPr>
              <w:pStyle w:val="Normal1"/>
              <w:spacing w:line="240" w:lineRule="auto"/>
              <w:rPr>
                <w:rFonts w:ascii="Times New Roman" w:eastAsia="Calibri" w:hAnsi="Times New Roman" w:cs="Times New Roman"/>
                <w:sz w:val="20"/>
                <w:szCs w:val="20"/>
              </w:rPr>
            </w:pPr>
            <w:r w:rsidRPr="000E38DF">
              <w:rPr>
                <w:rFonts w:ascii="Times New Roman" w:eastAsia="Calibri" w:hAnsi="Times New Roman" w:cs="Times New Roman"/>
                <w:sz w:val="20"/>
                <w:szCs w:val="20"/>
              </w:rPr>
              <w:t>MY SQL</w:t>
            </w:r>
          </w:p>
        </w:tc>
        <w:tc>
          <w:tcPr>
            <w:tcW w:w="516" w:type="pct"/>
            <w:tcBorders>
              <w:bottom w:val="single" w:sz="18" w:space="0" w:color="auto"/>
            </w:tcBorders>
          </w:tcPr>
          <w:p w14:paraId="14DD62F7"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0.343</w:t>
            </w:r>
          </w:p>
        </w:tc>
        <w:tc>
          <w:tcPr>
            <w:tcW w:w="443" w:type="pct"/>
            <w:tcBorders>
              <w:bottom w:val="single" w:sz="18" w:space="0" w:color="auto"/>
            </w:tcBorders>
          </w:tcPr>
          <w:p w14:paraId="0C2A4E10"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1.351</w:t>
            </w:r>
          </w:p>
        </w:tc>
        <w:tc>
          <w:tcPr>
            <w:tcW w:w="516" w:type="pct"/>
            <w:tcBorders>
              <w:bottom w:val="single" w:sz="18" w:space="0" w:color="auto"/>
            </w:tcBorders>
          </w:tcPr>
          <w:p w14:paraId="4E01755B"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2.689</w:t>
            </w:r>
          </w:p>
        </w:tc>
        <w:tc>
          <w:tcPr>
            <w:tcW w:w="590" w:type="pct"/>
            <w:tcBorders>
              <w:bottom w:val="single" w:sz="18" w:space="0" w:color="auto"/>
            </w:tcBorders>
          </w:tcPr>
          <w:p w14:paraId="29001115"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8.867</w:t>
            </w:r>
          </w:p>
        </w:tc>
        <w:tc>
          <w:tcPr>
            <w:tcW w:w="516" w:type="pct"/>
            <w:tcBorders>
              <w:bottom w:val="single" w:sz="18" w:space="0" w:color="auto"/>
            </w:tcBorders>
          </w:tcPr>
          <w:p w14:paraId="029C1120"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22.654</w:t>
            </w:r>
          </w:p>
        </w:tc>
        <w:tc>
          <w:tcPr>
            <w:tcW w:w="516" w:type="pct"/>
            <w:tcBorders>
              <w:bottom w:val="single" w:sz="18" w:space="0" w:color="auto"/>
            </w:tcBorders>
          </w:tcPr>
          <w:p w14:paraId="38499878"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45.065</w:t>
            </w:r>
          </w:p>
        </w:tc>
        <w:tc>
          <w:tcPr>
            <w:tcW w:w="517" w:type="pct"/>
            <w:tcBorders>
              <w:bottom w:val="single" w:sz="18" w:space="0" w:color="auto"/>
            </w:tcBorders>
          </w:tcPr>
          <w:p w14:paraId="7A6B1500"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65.849</w:t>
            </w:r>
          </w:p>
        </w:tc>
        <w:tc>
          <w:tcPr>
            <w:tcW w:w="434" w:type="pct"/>
            <w:tcBorders>
              <w:bottom w:val="single" w:sz="18" w:space="0" w:color="auto"/>
              <w:right w:val="single" w:sz="12" w:space="0" w:color="auto"/>
            </w:tcBorders>
          </w:tcPr>
          <w:p w14:paraId="791196EF" w14:textId="77777777" w:rsidR="000E38DF" w:rsidRPr="000E38DF" w:rsidRDefault="000E38DF" w:rsidP="009C12FB">
            <w:pPr>
              <w:pStyle w:val="Normal1"/>
              <w:spacing w:line="240" w:lineRule="auto"/>
              <w:jc w:val="right"/>
              <w:rPr>
                <w:rFonts w:ascii="Times New Roman" w:eastAsia="Calibri" w:hAnsi="Times New Roman" w:cs="Times New Roman"/>
                <w:b/>
                <w:sz w:val="20"/>
                <w:szCs w:val="20"/>
              </w:rPr>
            </w:pPr>
            <w:r w:rsidRPr="000E38DF">
              <w:rPr>
                <w:rFonts w:ascii="Times New Roman" w:eastAsia="Calibri" w:hAnsi="Times New Roman" w:cs="Times New Roman"/>
                <w:sz w:val="20"/>
                <w:szCs w:val="20"/>
              </w:rPr>
              <w:t>88.064</w:t>
            </w:r>
          </w:p>
        </w:tc>
      </w:tr>
    </w:tbl>
    <w:p w14:paraId="3B6E08E9" w14:textId="25D788F0" w:rsidR="00A6670B" w:rsidRDefault="000E38DF" w:rsidP="000E38DF">
      <w:pPr>
        <w:pStyle w:val="BodyText"/>
        <w:jc w:val="center"/>
        <w:rPr>
          <w:sz w:val="20"/>
          <w:szCs w:val="20"/>
        </w:rPr>
      </w:pPr>
      <w:r w:rsidRPr="00931B7C">
        <w:rPr>
          <w:rFonts w:eastAsia="Calibri"/>
          <w:noProof/>
          <w:lang w:val="sr-Latn-RS" w:eastAsia="sr-Latn-RS"/>
        </w:rPr>
        <w:drawing>
          <wp:inline distT="0" distB="0" distL="0" distR="0" wp14:anchorId="58AD2C11" wp14:editId="5D96340A">
            <wp:extent cx="3819525" cy="2019300"/>
            <wp:effectExtent l="0" t="0" r="9525"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819525" cy="2019300"/>
                    </a:xfrm>
                    <a:prstGeom prst="rect">
                      <a:avLst/>
                    </a:prstGeom>
                    <a:ln/>
                  </pic:spPr>
                </pic:pic>
              </a:graphicData>
            </a:graphic>
          </wp:inline>
        </w:drawing>
      </w:r>
    </w:p>
    <w:p w14:paraId="7145328D" w14:textId="32E571A2" w:rsidR="00A6670B" w:rsidRPr="00D629F9" w:rsidRDefault="000E38DF" w:rsidP="00D629F9">
      <w:pPr>
        <w:pStyle w:val="BodyText"/>
        <w:jc w:val="center"/>
        <w:rPr>
          <w:sz w:val="20"/>
          <w:szCs w:val="20"/>
        </w:rPr>
      </w:pPr>
      <w:r w:rsidRPr="00D629F9">
        <w:rPr>
          <w:rFonts w:eastAsia="Calibri"/>
          <w:b/>
          <w:bCs/>
          <w:sz w:val="20"/>
          <w:szCs w:val="20"/>
        </w:rPr>
        <w:t>Figure 1:</w:t>
      </w:r>
      <w:r w:rsidRPr="00D629F9">
        <w:rPr>
          <w:rFonts w:eastAsia="Calibri"/>
          <w:sz w:val="20"/>
          <w:szCs w:val="20"/>
        </w:rPr>
        <w:t xml:space="preserve"> Results of measuring INSERT records in a table (in seconds)</w:t>
      </w:r>
    </w:p>
    <w:p w14:paraId="4BA9BBD0" w14:textId="38E3A471" w:rsidR="00D629F9" w:rsidRDefault="00D629F9" w:rsidP="00D629F9">
      <w:pPr>
        <w:pStyle w:val="Normal1"/>
        <w:spacing w:line="240" w:lineRule="auto"/>
        <w:rPr>
          <w:rFonts w:ascii="Times New Roman" w:eastAsia="Calibri" w:hAnsi="Times New Roman" w:cs="Times New Roman"/>
          <w:sz w:val="20"/>
          <w:szCs w:val="20"/>
        </w:rPr>
      </w:pPr>
      <w:r w:rsidRPr="00D629F9">
        <w:rPr>
          <w:rFonts w:ascii="Times New Roman" w:eastAsia="Calibri" w:hAnsi="Times New Roman" w:cs="Times New Roman"/>
          <w:sz w:val="20"/>
          <w:szCs w:val="20"/>
        </w:rPr>
        <w:t>Figure 1 shows that the advantage in the speed of INSERT records is on the MS SQL side over MY SQL, when increasing the number of records to be written to the table.</w:t>
      </w:r>
    </w:p>
    <w:p w14:paraId="102852ED" w14:textId="77777777" w:rsidR="00E42516" w:rsidRPr="00D629F9" w:rsidRDefault="00E42516" w:rsidP="00D629F9">
      <w:pPr>
        <w:pStyle w:val="Normal1"/>
        <w:spacing w:line="240" w:lineRule="auto"/>
        <w:rPr>
          <w:rFonts w:ascii="Times New Roman" w:eastAsia="Calibri" w:hAnsi="Times New Roman" w:cs="Times New Roman"/>
          <w:sz w:val="20"/>
          <w:szCs w:val="20"/>
        </w:rPr>
      </w:pPr>
    </w:p>
    <w:p w14:paraId="2EE240FB" w14:textId="0DE820BB" w:rsidR="00E42516" w:rsidRPr="00710E42" w:rsidRDefault="00E42516" w:rsidP="00E42516">
      <w:pPr>
        <w:rPr>
          <w:b/>
          <w:sz w:val="22"/>
          <w:szCs w:val="22"/>
        </w:rPr>
      </w:pPr>
      <w:r>
        <w:rPr>
          <w:b/>
          <w:sz w:val="22"/>
          <w:szCs w:val="22"/>
        </w:rPr>
        <w:lastRenderedPageBreak/>
        <w:t>5.</w:t>
      </w:r>
      <w:r w:rsidR="005C1F29">
        <w:rPr>
          <w:b/>
          <w:sz w:val="22"/>
          <w:szCs w:val="22"/>
        </w:rPr>
        <w:t>2</w:t>
      </w:r>
      <w:r>
        <w:rPr>
          <w:b/>
          <w:sz w:val="22"/>
          <w:szCs w:val="22"/>
        </w:rPr>
        <w:t xml:space="preserve">. </w:t>
      </w:r>
      <w:r w:rsidR="005C1F29">
        <w:rPr>
          <w:b/>
          <w:sz w:val="22"/>
          <w:szCs w:val="22"/>
        </w:rPr>
        <w:t>Test r</w:t>
      </w:r>
      <w:r>
        <w:rPr>
          <w:b/>
          <w:sz w:val="22"/>
          <w:szCs w:val="22"/>
        </w:rPr>
        <w:t xml:space="preserve">esults of </w:t>
      </w:r>
      <w:r w:rsidR="005C1F29">
        <w:rPr>
          <w:b/>
          <w:sz w:val="22"/>
          <w:szCs w:val="22"/>
        </w:rPr>
        <w:t>UPDATE</w:t>
      </w:r>
      <w:r>
        <w:rPr>
          <w:b/>
          <w:sz w:val="22"/>
          <w:szCs w:val="22"/>
        </w:rPr>
        <w:t xml:space="preserve"> records in the table</w:t>
      </w:r>
    </w:p>
    <w:p w14:paraId="3ADA4232" w14:textId="77777777" w:rsidR="00E42516" w:rsidRDefault="00E42516" w:rsidP="00E42516">
      <w:pPr>
        <w:pStyle w:val="Normal1"/>
        <w:spacing w:line="240" w:lineRule="auto"/>
        <w:rPr>
          <w:rFonts w:ascii="Times New Roman" w:eastAsia="Calibri" w:hAnsi="Times New Roman" w:cs="Times New Roman"/>
          <w:sz w:val="20"/>
          <w:szCs w:val="20"/>
        </w:rPr>
      </w:pPr>
    </w:p>
    <w:p w14:paraId="49A0CC6E" w14:textId="52729FBC" w:rsidR="00E42516" w:rsidRDefault="00E42516" w:rsidP="00E42516">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This measurement involves updating a subset of the data from the number of records entered in the table.</w:t>
      </w:r>
      <w:r>
        <w:rPr>
          <w:rFonts w:ascii="Times New Roman" w:eastAsia="Calibri" w:hAnsi="Times New Roman" w:cs="Times New Roman"/>
          <w:sz w:val="20"/>
          <w:szCs w:val="20"/>
        </w:rPr>
        <w:t xml:space="preserve"> The results are given in Table 2. Graphical interpretation is provided in Figure 2.</w:t>
      </w:r>
    </w:p>
    <w:p w14:paraId="56C9278A" w14:textId="77777777" w:rsidR="00E42516" w:rsidRDefault="00E42516" w:rsidP="00E42516">
      <w:pPr>
        <w:pStyle w:val="Normal1"/>
        <w:spacing w:line="240" w:lineRule="auto"/>
        <w:rPr>
          <w:rFonts w:ascii="Times New Roman" w:eastAsia="Calibri" w:hAnsi="Times New Roman" w:cs="Times New Roman"/>
          <w:sz w:val="20"/>
          <w:szCs w:val="20"/>
        </w:rPr>
      </w:pPr>
    </w:p>
    <w:p w14:paraId="56F6AEF8" w14:textId="428A8E46"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b/>
          <w:bCs/>
          <w:sz w:val="20"/>
          <w:szCs w:val="20"/>
        </w:rPr>
        <w:t>Table 2:</w:t>
      </w:r>
      <w:r w:rsidRPr="00E42516">
        <w:rPr>
          <w:rFonts w:ascii="Times New Roman" w:eastAsia="Calibri" w:hAnsi="Times New Roman" w:cs="Times New Roman"/>
          <w:sz w:val="20"/>
          <w:szCs w:val="20"/>
        </w:rPr>
        <w:t xml:space="preserve"> Display of the time of UPDATE records in the table in seconds</w:t>
      </w:r>
    </w:p>
    <w:tbl>
      <w:tblPr>
        <w:tblW w:w="4938"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850"/>
        <w:gridCol w:w="993"/>
        <w:gridCol w:w="851"/>
        <w:gridCol w:w="995"/>
        <w:gridCol w:w="1137"/>
        <w:gridCol w:w="993"/>
        <w:gridCol w:w="853"/>
        <w:gridCol w:w="817"/>
      </w:tblGrid>
      <w:tr w:rsidR="00E42516" w:rsidRPr="00E42516" w14:paraId="125FC636" w14:textId="77777777" w:rsidTr="005C1F29">
        <w:trPr>
          <w:cantSplit/>
          <w:trHeight w:val="300"/>
          <w:tblHeader/>
          <w:jc w:val="center"/>
        </w:trPr>
        <w:tc>
          <w:tcPr>
            <w:tcW w:w="1048" w:type="pct"/>
            <w:tcBorders>
              <w:top w:val="single" w:sz="18" w:space="0" w:color="auto"/>
              <w:left w:val="single" w:sz="18" w:space="0" w:color="auto"/>
              <w:bottom w:val="single" w:sz="18" w:space="0" w:color="auto"/>
            </w:tcBorders>
          </w:tcPr>
          <w:p w14:paraId="638DFFEC" w14:textId="77777777" w:rsidR="00E42516" w:rsidRPr="00E42516" w:rsidRDefault="00E42516" w:rsidP="00E42516">
            <w:pPr>
              <w:pStyle w:val="Normal1"/>
              <w:spacing w:line="240" w:lineRule="auto"/>
              <w:jc w:val="center"/>
              <w:rPr>
                <w:rFonts w:ascii="Times New Roman" w:eastAsia="Calibri" w:hAnsi="Times New Roman" w:cs="Times New Roman"/>
                <w:sz w:val="20"/>
                <w:szCs w:val="20"/>
                <w:highlight w:val="yellow"/>
              </w:rPr>
            </w:pPr>
            <w:r w:rsidRPr="00E42516">
              <w:rPr>
                <w:rFonts w:ascii="Times New Roman" w:eastAsia="Times New Roman" w:hAnsi="Times New Roman" w:cs="Times New Roman"/>
                <w:sz w:val="20"/>
                <w:szCs w:val="20"/>
              </w:rPr>
              <w:t>Number of records</w:t>
            </w:r>
          </w:p>
        </w:tc>
        <w:tc>
          <w:tcPr>
            <w:tcW w:w="449" w:type="pct"/>
            <w:tcBorders>
              <w:top w:val="single" w:sz="18" w:space="0" w:color="auto"/>
              <w:bottom w:val="single" w:sz="18" w:space="0" w:color="auto"/>
            </w:tcBorders>
          </w:tcPr>
          <w:p w14:paraId="599FE3B7"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w:t>
            </w:r>
          </w:p>
        </w:tc>
        <w:tc>
          <w:tcPr>
            <w:tcW w:w="524" w:type="pct"/>
            <w:tcBorders>
              <w:top w:val="single" w:sz="18" w:space="0" w:color="auto"/>
              <w:bottom w:val="single" w:sz="18" w:space="0" w:color="auto"/>
            </w:tcBorders>
          </w:tcPr>
          <w:p w14:paraId="65EFBB4B"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w:t>
            </w:r>
          </w:p>
        </w:tc>
        <w:tc>
          <w:tcPr>
            <w:tcW w:w="449" w:type="pct"/>
            <w:tcBorders>
              <w:top w:val="single" w:sz="18" w:space="0" w:color="auto"/>
              <w:bottom w:val="single" w:sz="18" w:space="0" w:color="auto"/>
            </w:tcBorders>
          </w:tcPr>
          <w:p w14:paraId="38F127F4"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w:t>
            </w:r>
          </w:p>
        </w:tc>
        <w:tc>
          <w:tcPr>
            <w:tcW w:w="525" w:type="pct"/>
            <w:tcBorders>
              <w:top w:val="single" w:sz="18" w:space="0" w:color="auto"/>
              <w:bottom w:val="single" w:sz="18" w:space="0" w:color="auto"/>
            </w:tcBorders>
          </w:tcPr>
          <w:p w14:paraId="16969136"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w:t>
            </w:r>
          </w:p>
        </w:tc>
        <w:tc>
          <w:tcPr>
            <w:tcW w:w="600" w:type="pct"/>
            <w:tcBorders>
              <w:top w:val="single" w:sz="18" w:space="0" w:color="auto"/>
              <w:bottom w:val="single" w:sz="18" w:space="0" w:color="auto"/>
            </w:tcBorders>
          </w:tcPr>
          <w:p w14:paraId="294D88BB"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2500</w:t>
            </w:r>
          </w:p>
        </w:tc>
        <w:tc>
          <w:tcPr>
            <w:tcW w:w="524" w:type="pct"/>
            <w:tcBorders>
              <w:top w:val="single" w:sz="18" w:space="0" w:color="auto"/>
              <w:bottom w:val="single" w:sz="18" w:space="0" w:color="auto"/>
            </w:tcBorders>
          </w:tcPr>
          <w:p w14:paraId="1E8325AF"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5000</w:t>
            </w:r>
          </w:p>
        </w:tc>
        <w:tc>
          <w:tcPr>
            <w:tcW w:w="450" w:type="pct"/>
            <w:tcBorders>
              <w:top w:val="single" w:sz="18" w:space="0" w:color="auto"/>
              <w:bottom w:val="single" w:sz="18" w:space="0" w:color="auto"/>
            </w:tcBorders>
          </w:tcPr>
          <w:p w14:paraId="28496372"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7500</w:t>
            </w:r>
          </w:p>
        </w:tc>
        <w:tc>
          <w:tcPr>
            <w:tcW w:w="434" w:type="pct"/>
            <w:tcBorders>
              <w:top w:val="single" w:sz="18" w:space="0" w:color="auto"/>
              <w:bottom w:val="single" w:sz="18" w:space="0" w:color="auto"/>
              <w:right w:val="single" w:sz="18" w:space="0" w:color="auto"/>
            </w:tcBorders>
          </w:tcPr>
          <w:p w14:paraId="2278E116" w14:textId="77777777" w:rsidR="00E42516" w:rsidRPr="00E42516" w:rsidRDefault="00E42516" w:rsidP="00E42516">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10000</w:t>
            </w:r>
          </w:p>
        </w:tc>
      </w:tr>
      <w:tr w:rsidR="00E42516" w:rsidRPr="00E42516" w14:paraId="28361F98" w14:textId="77777777" w:rsidTr="005C1F29">
        <w:trPr>
          <w:cantSplit/>
          <w:trHeight w:val="300"/>
          <w:tblHeader/>
          <w:jc w:val="center"/>
        </w:trPr>
        <w:tc>
          <w:tcPr>
            <w:tcW w:w="1048" w:type="pct"/>
            <w:tcBorders>
              <w:top w:val="single" w:sz="18" w:space="0" w:color="auto"/>
              <w:left w:val="single" w:sz="18" w:space="0" w:color="auto"/>
            </w:tcBorders>
          </w:tcPr>
          <w:p w14:paraId="7F43C873" w14:textId="77777777" w:rsidR="00E42516" w:rsidRPr="00E42516" w:rsidRDefault="00E42516" w:rsidP="009C12FB">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 xml:space="preserve">MS SQL </w:t>
            </w:r>
          </w:p>
        </w:tc>
        <w:tc>
          <w:tcPr>
            <w:tcW w:w="449" w:type="pct"/>
            <w:tcBorders>
              <w:top w:val="single" w:sz="18" w:space="0" w:color="auto"/>
            </w:tcBorders>
          </w:tcPr>
          <w:p w14:paraId="666DE4E0"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0.288</w:t>
            </w:r>
          </w:p>
        </w:tc>
        <w:tc>
          <w:tcPr>
            <w:tcW w:w="524" w:type="pct"/>
            <w:tcBorders>
              <w:top w:val="single" w:sz="18" w:space="0" w:color="auto"/>
            </w:tcBorders>
          </w:tcPr>
          <w:p w14:paraId="20F26461"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0.176</w:t>
            </w:r>
          </w:p>
        </w:tc>
        <w:tc>
          <w:tcPr>
            <w:tcW w:w="449" w:type="pct"/>
            <w:tcBorders>
              <w:top w:val="single" w:sz="18" w:space="0" w:color="auto"/>
            </w:tcBorders>
          </w:tcPr>
          <w:p w14:paraId="0E01B283"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0.184</w:t>
            </w:r>
          </w:p>
        </w:tc>
        <w:tc>
          <w:tcPr>
            <w:tcW w:w="525" w:type="pct"/>
            <w:tcBorders>
              <w:top w:val="single" w:sz="18" w:space="0" w:color="auto"/>
            </w:tcBorders>
          </w:tcPr>
          <w:p w14:paraId="7229F3D3"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0.191</w:t>
            </w:r>
          </w:p>
        </w:tc>
        <w:tc>
          <w:tcPr>
            <w:tcW w:w="600" w:type="pct"/>
            <w:tcBorders>
              <w:top w:val="single" w:sz="18" w:space="0" w:color="auto"/>
            </w:tcBorders>
          </w:tcPr>
          <w:p w14:paraId="4E7BD43F"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0.273</w:t>
            </w:r>
          </w:p>
        </w:tc>
        <w:tc>
          <w:tcPr>
            <w:tcW w:w="524" w:type="pct"/>
            <w:tcBorders>
              <w:top w:val="single" w:sz="18" w:space="0" w:color="auto"/>
            </w:tcBorders>
          </w:tcPr>
          <w:p w14:paraId="7F8A529E"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0.25</w:t>
            </w:r>
          </w:p>
        </w:tc>
        <w:tc>
          <w:tcPr>
            <w:tcW w:w="450" w:type="pct"/>
            <w:tcBorders>
              <w:top w:val="single" w:sz="18" w:space="0" w:color="auto"/>
            </w:tcBorders>
          </w:tcPr>
          <w:p w14:paraId="78908084"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0.419</w:t>
            </w:r>
          </w:p>
        </w:tc>
        <w:tc>
          <w:tcPr>
            <w:tcW w:w="434" w:type="pct"/>
            <w:tcBorders>
              <w:top w:val="single" w:sz="18" w:space="0" w:color="auto"/>
              <w:right w:val="single" w:sz="18" w:space="0" w:color="auto"/>
            </w:tcBorders>
          </w:tcPr>
          <w:p w14:paraId="5A9F3160"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0.34</w:t>
            </w:r>
          </w:p>
        </w:tc>
      </w:tr>
      <w:tr w:rsidR="00E42516" w:rsidRPr="00E42516" w14:paraId="02CD80A3" w14:textId="77777777" w:rsidTr="005C1F29">
        <w:trPr>
          <w:cantSplit/>
          <w:trHeight w:val="300"/>
          <w:tblHeader/>
          <w:jc w:val="center"/>
        </w:trPr>
        <w:tc>
          <w:tcPr>
            <w:tcW w:w="1048" w:type="pct"/>
            <w:tcBorders>
              <w:left w:val="single" w:sz="18" w:space="0" w:color="auto"/>
              <w:bottom w:val="single" w:sz="18" w:space="0" w:color="auto"/>
            </w:tcBorders>
          </w:tcPr>
          <w:p w14:paraId="3F66DD64" w14:textId="77777777" w:rsidR="00E42516" w:rsidRPr="00E42516" w:rsidRDefault="00E42516" w:rsidP="009C12FB">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MY SQL</w:t>
            </w:r>
          </w:p>
        </w:tc>
        <w:tc>
          <w:tcPr>
            <w:tcW w:w="449" w:type="pct"/>
            <w:tcBorders>
              <w:bottom w:val="single" w:sz="18" w:space="0" w:color="auto"/>
            </w:tcBorders>
          </w:tcPr>
          <w:p w14:paraId="684810A1"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0.229</w:t>
            </w:r>
          </w:p>
        </w:tc>
        <w:tc>
          <w:tcPr>
            <w:tcW w:w="524" w:type="pct"/>
            <w:tcBorders>
              <w:bottom w:val="single" w:sz="18" w:space="0" w:color="auto"/>
            </w:tcBorders>
          </w:tcPr>
          <w:p w14:paraId="2FB2DF62"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0.228</w:t>
            </w:r>
          </w:p>
        </w:tc>
        <w:tc>
          <w:tcPr>
            <w:tcW w:w="449" w:type="pct"/>
            <w:tcBorders>
              <w:bottom w:val="single" w:sz="18" w:space="0" w:color="auto"/>
            </w:tcBorders>
          </w:tcPr>
          <w:p w14:paraId="7C3085D8"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0.192</w:t>
            </w:r>
          </w:p>
        </w:tc>
        <w:tc>
          <w:tcPr>
            <w:tcW w:w="525" w:type="pct"/>
            <w:tcBorders>
              <w:bottom w:val="single" w:sz="18" w:space="0" w:color="auto"/>
            </w:tcBorders>
          </w:tcPr>
          <w:p w14:paraId="6C8BA81A"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0.228</w:t>
            </w:r>
          </w:p>
        </w:tc>
        <w:tc>
          <w:tcPr>
            <w:tcW w:w="600" w:type="pct"/>
            <w:tcBorders>
              <w:bottom w:val="single" w:sz="18" w:space="0" w:color="auto"/>
            </w:tcBorders>
          </w:tcPr>
          <w:p w14:paraId="44BCD85E"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0.274</w:t>
            </w:r>
          </w:p>
        </w:tc>
        <w:tc>
          <w:tcPr>
            <w:tcW w:w="524" w:type="pct"/>
            <w:tcBorders>
              <w:bottom w:val="single" w:sz="18" w:space="0" w:color="auto"/>
            </w:tcBorders>
          </w:tcPr>
          <w:p w14:paraId="1BC56FC8"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0.298</w:t>
            </w:r>
          </w:p>
        </w:tc>
        <w:tc>
          <w:tcPr>
            <w:tcW w:w="450" w:type="pct"/>
            <w:tcBorders>
              <w:bottom w:val="single" w:sz="18" w:space="0" w:color="auto"/>
            </w:tcBorders>
          </w:tcPr>
          <w:p w14:paraId="005E1923"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0.353</w:t>
            </w:r>
          </w:p>
        </w:tc>
        <w:tc>
          <w:tcPr>
            <w:tcW w:w="434" w:type="pct"/>
            <w:tcBorders>
              <w:bottom w:val="single" w:sz="18" w:space="0" w:color="auto"/>
              <w:right w:val="single" w:sz="18" w:space="0" w:color="auto"/>
            </w:tcBorders>
          </w:tcPr>
          <w:p w14:paraId="34F70026" w14:textId="77777777" w:rsidR="00E42516" w:rsidRPr="00E42516" w:rsidRDefault="00E42516" w:rsidP="009C12FB">
            <w:pPr>
              <w:pStyle w:val="Normal1"/>
              <w:spacing w:line="240" w:lineRule="auto"/>
              <w:jc w:val="right"/>
              <w:rPr>
                <w:rFonts w:ascii="Times New Roman" w:eastAsia="Calibri" w:hAnsi="Times New Roman" w:cs="Times New Roman"/>
                <w:b/>
                <w:sz w:val="20"/>
                <w:szCs w:val="20"/>
              </w:rPr>
            </w:pPr>
            <w:r w:rsidRPr="00E42516">
              <w:rPr>
                <w:rFonts w:ascii="Times New Roman" w:eastAsia="Calibri" w:hAnsi="Times New Roman" w:cs="Times New Roman"/>
                <w:sz w:val="20"/>
                <w:szCs w:val="20"/>
              </w:rPr>
              <w:t>0.408</w:t>
            </w:r>
          </w:p>
        </w:tc>
      </w:tr>
    </w:tbl>
    <w:p w14:paraId="1FFE027E" w14:textId="42377664" w:rsidR="00E42516" w:rsidRDefault="00E42516" w:rsidP="00E42516">
      <w:pPr>
        <w:pStyle w:val="Normal1"/>
        <w:spacing w:line="240" w:lineRule="auto"/>
        <w:rPr>
          <w:rFonts w:ascii="Times New Roman" w:eastAsia="Calibri" w:hAnsi="Times New Roman" w:cs="Times New Roman"/>
          <w:sz w:val="20"/>
          <w:szCs w:val="20"/>
        </w:rPr>
      </w:pPr>
    </w:p>
    <w:p w14:paraId="64C5AB79" w14:textId="77777777" w:rsidR="005C1F29" w:rsidRDefault="005C1F29" w:rsidP="00E42516">
      <w:pPr>
        <w:pStyle w:val="Normal1"/>
        <w:spacing w:line="240" w:lineRule="auto"/>
        <w:rPr>
          <w:rFonts w:ascii="Times New Roman" w:eastAsia="Calibri" w:hAnsi="Times New Roman" w:cs="Times New Roman"/>
          <w:sz w:val="20"/>
          <w:szCs w:val="20"/>
        </w:rPr>
      </w:pPr>
    </w:p>
    <w:p w14:paraId="4A467408" w14:textId="491FCF88" w:rsidR="00E42516" w:rsidRDefault="005C1F29" w:rsidP="005C1F29">
      <w:pPr>
        <w:pStyle w:val="Normal1"/>
        <w:spacing w:line="240" w:lineRule="auto"/>
        <w:jc w:val="center"/>
        <w:rPr>
          <w:rFonts w:ascii="Times New Roman" w:eastAsia="Calibri" w:hAnsi="Times New Roman" w:cs="Times New Roman"/>
          <w:sz w:val="20"/>
          <w:szCs w:val="20"/>
        </w:rPr>
      </w:pPr>
      <w:r w:rsidRPr="00931B7C">
        <w:rPr>
          <w:rFonts w:ascii="Times New Roman" w:eastAsia="Calibri" w:hAnsi="Times New Roman" w:cs="Times New Roman"/>
          <w:noProof/>
          <w:sz w:val="24"/>
          <w:szCs w:val="24"/>
          <w:lang w:val="sr-Latn-RS" w:eastAsia="sr-Latn-RS"/>
        </w:rPr>
        <w:drawing>
          <wp:inline distT="0" distB="0" distL="0" distR="0" wp14:anchorId="64696A0C" wp14:editId="2C5FE2D8">
            <wp:extent cx="4076700" cy="22288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076700" cy="2228850"/>
                    </a:xfrm>
                    <a:prstGeom prst="rect">
                      <a:avLst/>
                    </a:prstGeom>
                    <a:ln/>
                  </pic:spPr>
                </pic:pic>
              </a:graphicData>
            </a:graphic>
          </wp:inline>
        </w:drawing>
      </w:r>
    </w:p>
    <w:p w14:paraId="6884C416" w14:textId="406E1204" w:rsidR="00E42516" w:rsidRPr="005C1F29" w:rsidRDefault="005C1F29" w:rsidP="005C1F29">
      <w:pPr>
        <w:pStyle w:val="Normal1"/>
        <w:spacing w:line="240" w:lineRule="auto"/>
        <w:jc w:val="center"/>
        <w:rPr>
          <w:rFonts w:ascii="Times New Roman" w:eastAsia="Calibri" w:hAnsi="Times New Roman" w:cs="Times New Roman"/>
          <w:sz w:val="20"/>
          <w:szCs w:val="20"/>
        </w:rPr>
      </w:pPr>
      <w:r w:rsidRPr="005C1F29">
        <w:rPr>
          <w:rFonts w:ascii="Times New Roman" w:eastAsia="Calibri" w:hAnsi="Times New Roman" w:cs="Times New Roman"/>
          <w:b/>
          <w:bCs/>
          <w:sz w:val="20"/>
          <w:szCs w:val="20"/>
        </w:rPr>
        <w:t>Figure 2:</w:t>
      </w:r>
      <w:r w:rsidRPr="005C1F29">
        <w:rPr>
          <w:rFonts w:ascii="Times New Roman" w:eastAsia="Calibri" w:hAnsi="Times New Roman" w:cs="Times New Roman"/>
          <w:sz w:val="20"/>
          <w:szCs w:val="20"/>
        </w:rPr>
        <w:t xml:space="preserve"> Results of measuring UPDATE records in the table (in seconds)</w:t>
      </w:r>
    </w:p>
    <w:p w14:paraId="2BCC94C0" w14:textId="62736649" w:rsidR="00E42516" w:rsidRDefault="00E42516" w:rsidP="00E42516">
      <w:pPr>
        <w:pStyle w:val="Normal1"/>
        <w:spacing w:line="240" w:lineRule="auto"/>
        <w:rPr>
          <w:rFonts w:ascii="Times New Roman" w:eastAsia="Calibri" w:hAnsi="Times New Roman" w:cs="Times New Roman"/>
          <w:sz w:val="20"/>
          <w:szCs w:val="20"/>
        </w:rPr>
      </w:pPr>
    </w:p>
    <w:p w14:paraId="0027E4E0" w14:textId="7C57F7B7" w:rsidR="00E42516" w:rsidRDefault="005C1F29" w:rsidP="005C1F29">
      <w:pPr>
        <w:pStyle w:val="Normal1"/>
        <w:spacing w:line="240" w:lineRule="auto"/>
        <w:jc w:val="both"/>
        <w:rPr>
          <w:rFonts w:ascii="Times New Roman" w:eastAsia="Calibri" w:hAnsi="Times New Roman" w:cs="Times New Roman"/>
          <w:sz w:val="20"/>
          <w:szCs w:val="20"/>
        </w:rPr>
      </w:pPr>
      <w:r w:rsidRPr="005C1F29">
        <w:rPr>
          <w:rFonts w:ascii="Times New Roman" w:eastAsia="Calibri" w:hAnsi="Times New Roman" w:cs="Times New Roman"/>
          <w:sz w:val="20"/>
          <w:szCs w:val="20"/>
        </w:rPr>
        <w:t>Although the speed of UPDATE is almost linear in My SQL, we see that there are deviations in MS SQL</w:t>
      </w:r>
      <w:r>
        <w:rPr>
          <w:rFonts w:ascii="Times New Roman" w:eastAsia="Calibri" w:hAnsi="Times New Roman" w:cs="Times New Roman"/>
          <w:sz w:val="20"/>
          <w:szCs w:val="20"/>
        </w:rPr>
        <w:t xml:space="preserve">. </w:t>
      </w:r>
      <w:r w:rsidRPr="005C1F29">
        <w:rPr>
          <w:rFonts w:ascii="Times New Roman" w:eastAsia="Calibri" w:hAnsi="Times New Roman" w:cs="Times New Roman"/>
          <w:sz w:val="20"/>
          <w:szCs w:val="20"/>
        </w:rPr>
        <w:t>The amount of data that is sent by the server to the client is small, i.e., it contains information about the elapsed times in the measuring points. These deviations are consequences not only to the time required to process the data on the foreign SQL server, but also to the processed results to reach the client and be displayed to him. As we did not show individual times in these measurements from the sending of the client's request to the display of the response, the influence of the Internet on the display of information to the client can be seen here.</w:t>
      </w:r>
    </w:p>
    <w:p w14:paraId="55C71600" w14:textId="77777777" w:rsidR="005C1F29" w:rsidRPr="005C1F29" w:rsidRDefault="005C1F29" w:rsidP="005C1F29">
      <w:pPr>
        <w:pStyle w:val="Normal1"/>
        <w:spacing w:line="240" w:lineRule="auto"/>
        <w:jc w:val="both"/>
        <w:rPr>
          <w:rFonts w:ascii="Times New Roman" w:eastAsia="Calibri" w:hAnsi="Times New Roman" w:cs="Times New Roman"/>
          <w:sz w:val="20"/>
          <w:szCs w:val="20"/>
        </w:rPr>
      </w:pPr>
    </w:p>
    <w:p w14:paraId="734D6CE8" w14:textId="2D89F67A" w:rsidR="005C1F29" w:rsidRPr="00710E42" w:rsidRDefault="005C1F29" w:rsidP="005C1F29">
      <w:pPr>
        <w:rPr>
          <w:b/>
          <w:sz w:val="22"/>
          <w:szCs w:val="22"/>
        </w:rPr>
      </w:pPr>
      <w:r>
        <w:rPr>
          <w:b/>
          <w:sz w:val="22"/>
          <w:szCs w:val="22"/>
        </w:rPr>
        <w:t>5.3. Test results of DELETE records from the table</w:t>
      </w:r>
    </w:p>
    <w:p w14:paraId="1E221B03" w14:textId="77777777" w:rsidR="005C1F29" w:rsidRDefault="005C1F29" w:rsidP="005C1F29">
      <w:pPr>
        <w:pStyle w:val="Normal1"/>
        <w:spacing w:line="240" w:lineRule="auto"/>
        <w:rPr>
          <w:rFonts w:ascii="Times New Roman" w:eastAsia="Calibri" w:hAnsi="Times New Roman" w:cs="Times New Roman"/>
          <w:sz w:val="20"/>
          <w:szCs w:val="20"/>
        </w:rPr>
      </w:pPr>
    </w:p>
    <w:p w14:paraId="367063D5" w14:textId="6D783145" w:rsidR="005C1F29" w:rsidRDefault="005C1F29" w:rsidP="005C1F29">
      <w:pPr>
        <w:pStyle w:val="Normal1"/>
        <w:spacing w:line="240" w:lineRule="auto"/>
        <w:rPr>
          <w:rFonts w:ascii="Times New Roman" w:eastAsia="Calibri" w:hAnsi="Times New Roman" w:cs="Times New Roman"/>
          <w:sz w:val="20"/>
          <w:szCs w:val="20"/>
        </w:rPr>
      </w:pPr>
      <w:r w:rsidRPr="005C1F29">
        <w:rPr>
          <w:rFonts w:ascii="Times New Roman" w:eastAsia="Calibri" w:hAnsi="Times New Roman" w:cs="Times New Roman"/>
          <w:sz w:val="20"/>
          <w:szCs w:val="20"/>
        </w:rPr>
        <w:t>Deletion includes the time required to delete part of the data from the number of records in the table.</w:t>
      </w:r>
      <w:r>
        <w:rPr>
          <w:rFonts w:ascii="Times New Roman" w:eastAsia="Calibri" w:hAnsi="Times New Roman" w:cs="Times New Roman"/>
          <w:sz w:val="20"/>
          <w:szCs w:val="20"/>
        </w:rPr>
        <w:t xml:space="preserve"> The results are given in Table 3. Graphical interpretation is provided in Figure 3.</w:t>
      </w:r>
    </w:p>
    <w:p w14:paraId="2C04AF0B" w14:textId="7EF5CDB7" w:rsidR="00D479C3" w:rsidRPr="00E42516" w:rsidRDefault="00D479C3" w:rsidP="00D479C3">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b/>
          <w:bCs/>
          <w:sz w:val="20"/>
          <w:szCs w:val="20"/>
        </w:rPr>
        <w:t xml:space="preserve">Table </w:t>
      </w:r>
      <w:r>
        <w:rPr>
          <w:rFonts w:ascii="Times New Roman" w:eastAsia="Calibri" w:hAnsi="Times New Roman" w:cs="Times New Roman"/>
          <w:b/>
          <w:bCs/>
          <w:sz w:val="20"/>
          <w:szCs w:val="20"/>
        </w:rPr>
        <w:t>3</w:t>
      </w:r>
      <w:r w:rsidRPr="00E42516">
        <w:rPr>
          <w:rFonts w:ascii="Times New Roman" w:eastAsia="Calibri" w:hAnsi="Times New Roman" w:cs="Times New Roman"/>
          <w:b/>
          <w:bCs/>
          <w:sz w:val="20"/>
          <w:szCs w:val="20"/>
        </w:rPr>
        <w:t>:</w:t>
      </w:r>
      <w:r w:rsidRPr="00E42516">
        <w:rPr>
          <w:rFonts w:ascii="Times New Roman" w:eastAsia="Calibri" w:hAnsi="Times New Roman" w:cs="Times New Roman"/>
          <w:sz w:val="20"/>
          <w:szCs w:val="20"/>
        </w:rPr>
        <w:t xml:space="preserve"> </w:t>
      </w:r>
      <w:r w:rsidRPr="00D479C3">
        <w:rPr>
          <w:rFonts w:ascii="Times New Roman" w:eastAsia="Calibri" w:hAnsi="Times New Roman" w:cs="Times New Roman"/>
          <w:sz w:val="20"/>
          <w:szCs w:val="20"/>
        </w:rPr>
        <w:t>Display the time of DELETE records from the table in seconds</w:t>
      </w:r>
    </w:p>
    <w:tbl>
      <w:tblPr>
        <w:tblW w:w="4938"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850"/>
        <w:gridCol w:w="993"/>
        <w:gridCol w:w="851"/>
        <w:gridCol w:w="995"/>
        <w:gridCol w:w="1137"/>
        <w:gridCol w:w="993"/>
        <w:gridCol w:w="853"/>
        <w:gridCol w:w="817"/>
      </w:tblGrid>
      <w:tr w:rsidR="00D479C3" w:rsidRPr="00E42516" w14:paraId="5867FC98" w14:textId="77777777" w:rsidTr="00D479C3">
        <w:trPr>
          <w:cantSplit/>
          <w:trHeight w:val="300"/>
          <w:tblHeader/>
          <w:jc w:val="center"/>
        </w:trPr>
        <w:tc>
          <w:tcPr>
            <w:tcW w:w="1048" w:type="pct"/>
            <w:tcBorders>
              <w:top w:val="single" w:sz="18" w:space="0" w:color="auto"/>
              <w:left w:val="single" w:sz="18" w:space="0" w:color="auto"/>
              <w:bottom w:val="single" w:sz="18" w:space="0" w:color="auto"/>
            </w:tcBorders>
          </w:tcPr>
          <w:p w14:paraId="4ABC130F" w14:textId="77777777" w:rsidR="00D479C3" w:rsidRPr="00E42516" w:rsidRDefault="00D479C3" w:rsidP="009C12FB">
            <w:pPr>
              <w:pStyle w:val="Normal1"/>
              <w:spacing w:line="240" w:lineRule="auto"/>
              <w:jc w:val="center"/>
              <w:rPr>
                <w:rFonts w:ascii="Times New Roman" w:eastAsia="Calibri" w:hAnsi="Times New Roman" w:cs="Times New Roman"/>
                <w:sz w:val="20"/>
                <w:szCs w:val="20"/>
                <w:highlight w:val="yellow"/>
              </w:rPr>
            </w:pPr>
            <w:r w:rsidRPr="00E42516">
              <w:rPr>
                <w:rFonts w:ascii="Times New Roman" w:eastAsia="Times New Roman" w:hAnsi="Times New Roman" w:cs="Times New Roman"/>
                <w:sz w:val="20"/>
                <w:szCs w:val="20"/>
              </w:rPr>
              <w:t>Number of records</w:t>
            </w:r>
          </w:p>
        </w:tc>
        <w:tc>
          <w:tcPr>
            <w:tcW w:w="449" w:type="pct"/>
            <w:tcBorders>
              <w:top w:val="single" w:sz="18" w:space="0" w:color="auto"/>
              <w:bottom w:val="single" w:sz="18" w:space="0" w:color="auto"/>
            </w:tcBorders>
          </w:tcPr>
          <w:p w14:paraId="2C340D07"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w:t>
            </w:r>
          </w:p>
        </w:tc>
        <w:tc>
          <w:tcPr>
            <w:tcW w:w="524" w:type="pct"/>
            <w:tcBorders>
              <w:top w:val="single" w:sz="18" w:space="0" w:color="auto"/>
              <w:bottom w:val="single" w:sz="18" w:space="0" w:color="auto"/>
            </w:tcBorders>
          </w:tcPr>
          <w:p w14:paraId="63E49291"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w:t>
            </w:r>
          </w:p>
        </w:tc>
        <w:tc>
          <w:tcPr>
            <w:tcW w:w="449" w:type="pct"/>
            <w:tcBorders>
              <w:top w:val="single" w:sz="18" w:space="0" w:color="auto"/>
              <w:bottom w:val="single" w:sz="18" w:space="0" w:color="auto"/>
            </w:tcBorders>
          </w:tcPr>
          <w:p w14:paraId="52D7BA63"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w:t>
            </w:r>
          </w:p>
        </w:tc>
        <w:tc>
          <w:tcPr>
            <w:tcW w:w="525" w:type="pct"/>
            <w:tcBorders>
              <w:top w:val="single" w:sz="18" w:space="0" w:color="auto"/>
              <w:bottom w:val="single" w:sz="18" w:space="0" w:color="auto"/>
            </w:tcBorders>
          </w:tcPr>
          <w:p w14:paraId="39164F84"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w:t>
            </w:r>
          </w:p>
        </w:tc>
        <w:tc>
          <w:tcPr>
            <w:tcW w:w="600" w:type="pct"/>
            <w:tcBorders>
              <w:top w:val="single" w:sz="18" w:space="0" w:color="auto"/>
              <w:bottom w:val="single" w:sz="18" w:space="0" w:color="auto"/>
            </w:tcBorders>
          </w:tcPr>
          <w:p w14:paraId="27F555D8"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2500</w:t>
            </w:r>
          </w:p>
        </w:tc>
        <w:tc>
          <w:tcPr>
            <w:tcW w:w="524" w:type="pct"/>
            <w:tcBorders>
              <w:top w:val="single" w:sz="18" w:space="0" w:color="auto"/>
              <w:bottom w:val="single" w:sz="18" w:space="0" w:color="auto"/>
            </w:tcBorders>
          </w:tcPr>
          <w:p w14:paraId="09EAFF9C"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5000</w:t>
            </w:r>
          </w:p>
        </w:tc>
        <w:tc>
          <w:tcPr>
            <w:tcW w:w="450" w:type="pct"/>
            <w:tcBorders>
              <w:top w:val="single" w:sz="18" w:space="0" w:color="auto"/>
              <w:bottom w:val="single" w:sz="18" w:space="0" w:color="auto"/>
            </w:tcBorders>
          </w:tcPr>
          <w:p w14:paraId="175CC9BC"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7500</w:t>
            </w:r>
          </w:p>
        </w:tc>
        <w:tc>
          <w:tcPr>
            <w:tcW w:w="431" w:type="pct"/>
            <w:tcBorders>
              <w:top w:val="single" w:sz="18" w:space="0" w:color="auto"/>
              <w:bottom w:val="single" w:sz="18" w:space="0" w:color="auto"/>
              <w:right w:val="single" w:sz="18" w:space="0" w:color="auto"/>
            </w:tcBorders>
          </w:tcPr>
          <w:p w14:paraId="5DB3DE67" w14:textId="77777777" w:rsidR="00D479C3" w:rsidRPr="00E42516" w:rsidRDefault="00D479C3"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10000</w:t>
            </w:r>
          </w:p>
        </w:tc>
      </w:tr>
      <w:tr w:rsidR="00D479C3" w:rsidRPr="00E42516" w14:paraId="49AF250C" w14:textId="77777777" w:rsidTr="00D479C3">
        <w:trPr>
          <w:cantSplit/>
          <w:trHeight w:val="300"/>
          <w:tblHeader/>
          <w:jc w:val="center"/>
        </w:trPr>
        <w:tc>
          <w:tcPr>
            <w:tcW w:w="1048" w:type="pct"/>
            <w:tcBorders>
              <w:top w:val="single" w:sz="18" w:space="0" w:color="auto"/>
              <w:left w:val="single" w:sz="18" w:space="0" w:color="auto"/>
            </w:tcBorders>
          </w:tcPr>
          <w:p w14:paraId="285231A1" w14:textId="77777777" w:rsidR="00D479C3" w:rsidRPr="00E42516" w:rsidRDefault="00D479C3" w:rsidP="00D479C3">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 xml:space="preserve">MS SQL </w:t>
            </w:r>
          </w:p>
        </w:tc>
        <w:tc>
          <w:tcPr>
            <w:tcW w:w="449" w:type="pct"/>
            <w:tcBorders>
              <w:top w:val="single" w:sz="18" w:space="0" w:color="auto"/>
            </w:tcBorders>
          </w:tcPr>
          <w:p w14:paraId="7446C23B" w14:textId="230EDF6C"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0.245</w:t>
            </w:r>
          </w:p>
        </w:tc>
        <w:tc>
          <w:tcPr>
            <w:tcW w:w="524" w:type="pct"/>
            <w:tcBorders>
              <w:top w:val="single" w:sz="18" w:space="0" w:color="auto"/>
            </w:tcBorders>
          </w:tcPr>
          <w:p w14:paraId="59963BFB" w14:textId="210682D8"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0.226</w:t>
            </w:r>
          </w:p>
        </w:tc>
        <w:tc>
          <w:tcPr>
            <w:tcW w:w="449" w:type="pct"/>
            <w:tcBorders>
              <w:top w:val="single" w:sz="18" w:space="0" w:color="auto"/>
            </w:tcBorders>
          </w:tcPr>
          <w:p w14:paraId="7387F169" w14:textId="6571517B"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0.167</w:t>
            </w:r>
          </w:p>
        </w:tc>
        <w:tc>
          <w:tcPr>
            <w:tcW w:w="525" w:type="pct"/>
            <w:tcBorders>
              <w:top w:val="single" w:sz="18" w:space="0" w:color="auto"/>
            </w:tcBorders>
          </w:tcPr>
          <w:p w14:paraId="41453232" w14:textId="5A4F4C31"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0.159</w:t>
            </w:r>
          </w:p>
        </w:tc>
        <w:tc>
          <w:tcPr>
            <w:tcW w:w="600" w:type="pct"/>
            <w:tcBorders>
              <w:top w:val="single" w:sz="18" w:space="0" w:color="auto"/>
            </w:tcBorders>
          </w:tcPr>
          <w:p w14:paraId="16A3751E" w14:textId="1A9841CD"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0.286</w:t>
            </w:r>
          </w:p>
        </w:tc>
        <w:tc>
          <w:tcPr>
            <w:tcW w:w="524" w:type="pct"/>
            <w:tcBorders>
              <w:top w:val="single" w:sz="18" w:space="0" w:color="auto"/>
            </w:tcBorders>
          </w:tcPr>
          <w:p w14:paraId="17D0C848" w14:textId="366C4C6A"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0.268</w:t>
            </w:r>
          </w:p>
        </w:tc>
        <w:tc>
          <w:tcPr>
            <w:tcW w:w="450" w:type="pct"/>
            <w:tcBorders>
              <w:top w:val="single" w:sz="18" w:space="0" w:color="auto"/>
            </w:tcBorders>
          </w:tcPr>
          <w:p w14:paraId="3FA03777" w14:textId="185A4541"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0.308</w:t>
            </w:r>
          </w:p>
        </w:tc>
        <w:tc>
          <w:tcPr>
            <w:tcW w:w="431" w:type="pct"/>
            <w:tcBorders>
              <w:top w:val="single" w:sz="18" w:space="0" w:color="auto"/>
              <w:right w:val="single" w:sz="18" w:space="0" w:color="auto"/>
            </w:tcBorders>
          </w:tcPr>
          <w:p w14:paraId="007CAAC0" w14:textId="056702B0"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0.229</w:t>
            </w:r>
          </w:p>
        </w:tc>
      </w:tr>
      <w:tr w:rsidR="00D479C3" w:rsidRPr="00E42516" w14:paraId="0C62E4AE" w14:textId="77777777" w:rsidTr="00D479C3">
        <w:trPr>
          <w:cantSplit/>
          <w:trHeight w:val="300"/>
          <w:tblHeader/>
          <w:jc w:val="center"/>
        </w:trPr>
        <w:tc>
          <w:tcPr>
            <w:tcW w:w="1048" w:type="pct"/>
            <w:tcBorders>
              <w:left w:val="single" w:sz="18" w:space="0" w:color="auto"/>
              <w:bottom w:val="single" w:sz="18" w:space="0" w:color="auto"/>
            </w:tcBorders>
          </w:tcPr>
          <w:p w14:paraId="5F2D1806" w14:textId="77777777" w:rsidR="00D479C3" w:rsidRPr="00E42516" w:rsidRDefault="00D479C3" w:rsidP="00D479C3">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MY SQL</w:t>
            </w:r>
          </w:p>
        </w:tc>
        <w:tc>
          <w:tcPr>
            <w:tcW w:w="449" w:type="pct"/>
            <w:tcBorders>
              <w:bottom w:val="single" w:sz="18" w:space="0" w:color="auto"/>
            </w:tcBorders>
          </w:tcPr>
          <w:p w14:paraId="5FFF7B3D" w14:textId="0CA676C1"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0.237</w:t>
            </w:r>
          </w:p>
        </w:tc>
        <w:tc>
          <w:tcPr>
            <w:tcW w:w="524" w:type="pct"/>
            <w:tcBorders>
              <w:bottom w:val="single" w:sz="18" w:space="0" w:color="auto"/>
            </w:tcBorders>
          </w:tcPr>
          <w:p w14:paraId="6727C3ED" w14:textId="0450DFAB"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0.177</w:t>
            </w:r>
          </w:p>
        </w:tc>
        <w:tc>
          <w:tcPr>
            <w:tcW w:w="449" w:type="pct"/>
            <w:tcBorders>
              <w:bottom w:val="single" w:sz="18" w:space="0" w:color="auto"/>
            </w:tcBorders>
          </w:tcPr>
          <w:p w14:paraId="7B944318" w14:textId="23F6A110"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0.232</w:t>
            </w:r>
          </w:p>
        </w:tc>
        <w:tc>
          <w:tcPr>
            <w:tcW w:w="525" w:type="pct"/>
            <w:tcBorders>
              <w:bottom w:val="single" w:sz="18" w:space="0" w:color="auto"/>
            </w:tcBorders>
          </w:tcPr>
          <w:p w14:paraId="01DEF46C" w14:textId="2112C0CB"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0.227</w:t>
            </w:r>
          </w:p>
        </w:tc>
        <w:tc>
          <w:tcPr>
            <w:tcW w:w="600" w:type="pct"/>
            <w:tcBorders>
              <w:bottom w:val="single" w:sz="18" w:space="0" w:color="auto"/>
            </w:tcBorders>
          </w:tcPr>
          <w:p w14:paraId="61537AB8" w14:textId="73647640"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0.199</w:t>
            </w:r>
          </w:p>
        </w:tc>
        <w:tc>
          <w:tcPr>
            <w:tcW w:w="524" w:type="pct"/>
            <w:tcBorders>
              <w:bottom w:val="single" w:sz="18" w:space="0" w:color="auto"/>
            </w:tcBorders>
          </w:tcPr>
          <w:p w14:paraId="5A97DA7B" w14:textId="1ABEC045"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0.198</w:t>
            </w:r>
          </w:p>
        </w:tc>
        <w:tc>
          <w:tcPr>
            <w:tcW w:w="450" w:type="pct"/>
            <w:tcBorders>
              <w:bottom w:val="single" w:sz="18" w:space="0" w:color="auto"/>
            </w:tcBorders>
          </w:tcPr>
          <w:p w14:paraId="0EA59846" w14:textId="7518DEC8"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w:t>
            </w:r>
          </w:p>
        </w:tc>
        <w:tc>
          <w:tcPr>
            <w:tcW w:w="431" w:type="pct"/>
            <w:tcBorders>
              <w:bottom w:val="single" w:sz="18" w:space="0" w:color="auto"/>
              <w:right w:val="single" w:sz="18" w:space="0" w:color="auto"/>
            </w:tcBorders>
          </w:tcPr>
          <w:p w14:paraId="01CF6503" w14:textId="46CD0946" w:rsidR="00D479C3" w:rsidRPr="00D479C3" w:rsidRDefault="00D479C3" w:rsidP="00D479C3">
            <w:pPr>
              <w:pStyle w:val="Normal1"/>
              <w:spacing w:line="240" w:lineRule="auto"/>
              <w:jc w:val="right"/>
              <w:rPr>
                <w:rFonts w:ascii="Times New Roman" w:eastAsia="Calibri" w:hAnsi="Times New Roman" w:cs="Times New Roman"/>
                <w:b/>
                <w:sz w:val="20"/>
                <w:szCs w:val="20"/>
              </w:rPr>
            </w:pPr>
            <w:r w:rsidRPr="00D479C3">
              <w:rPr>
                <w:rFonts w:ascii="Times New Roman" w:eastAsia="Calibri" w:hAnsi="Times New Roman" w:cs="Times New Roman"/>
                <w:sz w:val="20"/>
                <w:szCs w:val="20"/>
              </w:rPr>
              <w:t>0.277</w:t>
            </w:r>
          </w:p>
        </w:tc>
      </w:tr>
    </w:tbl>
    <w:p w14:paraId="48EBB0B8" w14:textId="0AF4BDE7" w:rsidR="00D479C3" w:rsidRDefault="00D479C3" w:rsidP="00D479C3">
      <w:pPr>
        <w:pStyle w:val="Normal1"/>
        <w:spacing w:line="240" w:lineRule="auto"/>
        <w:rPr>
          <w:rFonts w:ascii="Times New Roman" w:eastAsia="Calibri" w:hAnsi="Times New Roman" w:cs="Times New Roman"/>
          <w:sz w:val="20"/>
          <w:szCs w:val="20"/>
        </w:rPr>
      </w:pPr>
    </w:p>
    <w:p w14:paraId="4DE707A8" w14:textId="77777777" w:rsidR="004803DF" w:rsidRPr="005C1F29" w:rsidRDefault="004803DF" w:rsidP="004803DF">
      <w:pPr>
        <w:pStyle w:val="BodyText"/>
        <w:spacing w:before="0" w:beforeAutospacing="0" w:after="0" w:afterAutospacing="0"/>
        <w:jc w:val="center"/>
        <w:rPr>
          <w:sz w:val="20"/>
          <w:szCs w:val="20"/>
        </w:rPr>
      </w:pPr>
      <w:r w:rsidRPr="00931B7C">
        <w:rPr>
          <w:rFonts w:eastAsia="Calibri"/>
          <w:noProof/>
          <w:lang w:val="sr-Latn-RS" w:eastAsia="sr-Latn-RS"/>
        </w:rPr>
        <w:drawing>
          <wp:inline distT="0" distB="0" distL="0" distR="0" wp14:anchorId="10CDE58C" wp14:editId="0560CBD4">
            <wp:extent cx="3590925" cy="2143125"/>
            <wp:effectExtent l="0" t="0" r="9525"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590925" cy="2143125"/>
                    </a:xfrm>
                    <a:prstGeom prst="rect">
                      <a:avLst/>
                    </a:prstGeom>
                    <a:ln/>
                  </pic:spPr>
                </pic:pic>
              </a:graphicData>
            </a:graphic>
          </wp:inline>
        </w:drawing>
      </w:r>
    </w:p>
    <w:p w14:paraId="331D9445" w14:textId="77777777" w:rsidR="004803DF" w:rsidRPr="00F95B7A" w:rsidRDefault="004803DF" w:rsidP="004803DF">
      <w:pPr>
        <w:pStyle w:val="BodyText"/>
        <w:spacing w:before="0" w:beforeAutospacing="0"/>
        <w:jc w:val="center"/>
        <w:rPr>
          <w:sz w:val="20"/>
          <w:szCs w:val="20"/>
        </w:rPr>
      </w:pPr>
      <w:r w:rsidRPr="00F95B7A">
        <w:rPr>
          <w:rFonts w:eastAsia="Calibri"/>
          <w:b/>
          <w:bCs/>
          <w:sz w:val="20"/>
          <w:szCs w:val="20"/>
        </w:rPr>
        <w:t>Figure 3:</w:t>
      </w:r>
      <w:r w:rsidRPr="00F95B7A">
        <w:rPr>
          <w:rFonts w:eastAsia="Calibri"/>
          <w:sz w:val="20"/>
          <w:szCs w:val="20"/>
        </w:rPr>
        <w:t xml:space="preserve"> Results of measuring DELETE records from the table (in seconds)</w:t>
      </w:r>
    </w:p>
    <w:p w14:paraId="6A25F9A4" w14:textId="77777777" w:rsidR="004803DF" w:rsidRDefault="004803DF" w:rsidP="00D479C3">
      <w:pPr>
        <w:pStyle w:val="Normal1"/>
        <w:spacing w:line="240" w:lineRule="auto"/>
        <w:rPr>
          <w:rFonts w:ascii="Times New Roman" w:eastAsia="Calibri" w:hAnsi="Times New Roman" w:cs="Times New Roman"/>
          <w:sz w:val="20"/>
          <w:szCs w:val="20"/>
        </w:rPr>
      </w:pPr>
    </w:p>
    <w:p w14:paraId="2A6D47E7" w14:textId="77777777" w:rsidR="00F95B7A" w:rsidRDefault="00F95B7A" w:rsidP="00D479C3">
      <w:pPr>
        <w:pStyle w:val="Normal1"/>
        <w:spacing w:line="240" w:lineRule="auto"/>
        <w:rPr>
          <w:rFonts w:ascii="Times New Roman" w:eastAsia="Calibri" w:hAnsi="Times New Roman" w:cs="Times New Roman"/>
          <w:sz w:val="20"/>
          <w:szCs w:val="20"/>
        </w:rPr>
      </w:pPr>
    </w:p>
    <w:p w14:paraId="514A5751" w14:textId="3707192E" w:rsidR="00D479C3" w:rsidRDefault="00F95B7A" w:rsidP="00F95B7A">
      <w:pPr>
        <w:pStyle w:val="Normal1"/>
        <w:spacing w:line="240" w:lineRule="auto"/>
        <w:jc w:val="both"/>
        <w:rPr>
          <w:rFonts w:ascii="Times New Roman" w:eastAsia="Calibri" w:hAnsi="Times New Roman" w:cs="Times New Roman"/>
          <w:sz w:val="20"/>
          <w:szCs w:val="20"/>
        </w:rPr>
      </w:pPr>
      <w:r w:rsidRPr="00F95B7A">
        <w:rPr>
          <w:rFonts w:ascii="Times New Roman" w:eastAsia="Calibri" w:hAnsi="Times New Roman" w:cs="Times New Roman"/>
          <w:sz w:val="20"/>
          <w:szCs w:val="20"/>
        </w:rPr>
        <w:t>The picture shows large deviations in processing - deletion. These deviations are not only in MS SQL but also in MY SQL. Here, as with UPDATE, we can see the impact of the Internet and the speed of data transfer to the client. The explanation is that if we know that with the increase in the number of records that are to be processed on the server side the processing time should be longer, and that we have deviations on the client side, we come to the conclusion that the flow on the Internet influenced the obtained results. The measurements were repeated several times and the mean value of the obtained results was shown</w:t>
      </w:r>
      <w:r>
        <w:rPr>
          <w:rFonts w:ascii="Times New Roman" w:eastAsia="Calibri" w:hAnsi="Times New Roman" w:cs="Times New Roman"/>
          <w:sz w:val="20"/>
          <w:szCs w:val="20"/>
        </w:rPr>
        <w:t>.</w:t>
      </w:r>
    </w:p>
    <w:p w14:paraId="265DCFF5" w14:textId="77777777" w:rsidR="004803DF" w:rsidRPr="00F95B7A" w:rsidRDefault="004803DF" w:rsidP="00F95B7A">
      <w:pPr>
        <w:pStyle w:val="Normal1"/>
        <w:spacing w:line="240" w:lineRule="auto"/>
        <w:jc w:val="both"/>
        <w:rPr>
          <w:rFonts w:ascii="Times New Roman" w:eastAsia="Calibri" w:hAnsi="Times New Roman" w:cs="Times New Roman"/>
          <w:sz w:val="20"/>
          <w:szCs w:val="20"/>
        </w:rPr>
      </w:pPr>
    </w:p>
    <w:p w14:paraId="7BBBCC21" w14:textId="02922B3E" w:rsidR="00F95B7A" w:rsidRPr="00710E42" w:rsidRDefault="00F95B7A" w:rsidP="00F95B7A">
      <w:pPr>
        <w:rPr>
          <w:b/>
          <w:sz w:val="22"/>
          <w:szCs w:val="22"/>
        </w:rPr>
      </w:pPr>
      <w:r>
        <w:rPr>
          <w:b/>
          <w:sz w:val="22"/>
          <w:szCs w:val="22"/>
        </w:rPr>
        <w:t>5.4. The results of testing a simple SELECT records from the table</w:t>
      </w:r>
    </w:p>
    <w:p w14:paraId="7BCA74AA" w14:textId="3F318CE3" w:rsidR="00155364" w:rsidRDefault="00155364" w:rsidP="00155364">
      <w:pPr>
        <w:pStyle w:val="Normal1"/>
        <w:spacing w:before="100" w:beforeAutospacing="1" w:after="100" w:afterAutospacing="1" w:line="240" w:lineRule="auto"/>
        <w:jc w:val="both"/>
        <w:rPr>
          <w:rFonts w:ascii="Times New Roman" w:eastAsia="Calibri" w:hAnsi="Times New Roman" w:cs="Times New Roman"/>
          <w:sz w:val="20"/>
          <w:szCs w:val="20"/>
        </w:rPr>
      </w:pPr>
      <w:r w:rsidRPr="00155364">
        <w:rPr>
          <w:rFonts w:ascii="Times New Roman" w:eastAsia="Calibri" w:hAnsi="Times New Roman" w:cs="Times New Roman"/>
          <w:sz w:val="20"/>
          <w:szCs w:val="20"/>
        </w:rPr>
        <w:t xml:space="preserve">The WEB portal uses appropriate tools, classes to access data from the database. Some of the tools are </w:t>
      </w:r>
      <w:r w:rsidR="004A5FA5" w:rsidRPr="00155364">
        <w:rPr>
          <w:rFonts w:ascii="Times New Roman" w:eastAsia="Calibri" w:hAnsi="Times New Roman" w:cs="Times New Roman"/>
          <w:sz w:val="20"/>
          <w:szCs w:val="20"/>
        </w:rPr>
        <w:t>Entity Manager</w:t>
      </w:r>
      <w:r w:rsidRPr="00155364">
        <w:rPr>
          <w:rFonts w:ascii="Times New Roman" w:eastAsia="Calibri" w:hAnsi="Times New Roman" w:cs="Times New Roman"/>
          <w:sz w:val="20"/>
          <w:szCs w:val="20"/>
        </w:rPr>
        <w:t>, Persistence context.</w:t>
      </w:r>
      <w:r>
        <w:rPr>
          <w:rFonts w:ascii="Times New Roman" w:eastAsia="Calibri" w:hAnsi="Times New Roman" w:cs="Times New Roman"/>
          <w:sz w:val="20"/>
          <w:szCs w:val="20"/>
        </w:rPr>
        <w:t xml:space="preserve"> </w:t>
      </w:r>
      <w:r w:rsidRPr="00155364">
        <w:rPr>
          <w:rFonts w:ascii="Times New Roman" w:eastAsia="Calibri" w:hAnsi="Times New Roman" w:cs="Times New Roman"/>
          <w:sz w:val="20"/>
          <w:szCs w:val="20"/>
        </w:rPr>
        <w:t>Each SELECT data from the table converts the obtained result into objects (class) that are further worked on in programming.</w:t>
      </w:r>
      <w:r>
        <w:rPr>
          <w:rFonts w:ascii="Times New Roman" w:eastAsia="Calibri" w:hAnsi="Times New Roman" w:cs="Times New Roman"/>
          <w:sz w:val="20"/>
          <w:szCs w:val="20"/>
        </w:rPr>
        <w:t xml:space="preserve"> </w:t>
      </w:r>
      <w:r w:rsidRPr="00155364">
        <w:rPr>
          <w:rFonts w:ascii="Times New Roman" w:eastAsia="Calibri" w:hAnsi="Times New Roman" w:cs="Times New Roman"/>
          <w:sz w:val="20"/>
          <w:szCs w:val="20"/>
        </w:rPr>
        <w:t>If one wants to get a complex structure through SELECT, Entity</w:t>
      </w:r>
      <w:r>
        <w:rPr>
          <w:rFonts w:ascii="Times New Roman" w:eastAsia="Calibri" w:hAnsi="Times New Roman" w:cs="Times New Roman"/>
          <w:sz w:val="20"/>
          <w:szCs w:val="20"/>
        </w:rPr>
        <w:t xml:space="preserve"> </w:t>
      </w:r>
      <w:r w:rsidRPr="00155364">
        <w:rPr>
          <w:rFonts w:ascii="Times New Roman" w:eastAsia="Calibri" w:hAnsi="Times New Roman" w:cs="Times New Roman"/>
          <w:sz w:val="20"/>
          <w:szCs w:val="20"/>
        </w:rPr>
        <w:t>Manager will return an object that keeps that structure in the working memory and enables faster and easier work with those objects.</w:t>
      </w:r>
      <w:r>
        <w:rPr>
          <w:rFonts w:ascii="Times New Roman" w:eastAsia="Calibri" w:hAnsi="Times New Roman" w:cs="Times New Roman"/>
          <w:sz w:val="20"/>
          <w:szCs w:val="20"/>
        </w:rPr>
        <w:t xml:space="preserve"> </w:t>
      </w:r>
      <w:r w:rsidRPr="00155364">
        <w:rPr>
          <w:rFonts w:ascii="Times New Roman" w:eastAsia="Calibri" w:hAnsi="Times New Roman" w:cs="Times New Roman"/>
          <w:sz w:val="20"/>
          <w:szCs w:val="20"/>
        </w:rPr>
        <w:t>The portal converts the objects obtained in this way into the appropriate format and sends them to the client for display in a table.</w:t>
      </w:r>
      <w:r>
        <w:rPr>
          <w:rFonts w:ascii="Times New Roman" w:eastAsia="Calibri" w:hAnsi="Times New Roman" w:cs="Times New Roman"/>
          <w:sz w:val="20"/>
          <w:szCs w:val="20"/>
        </w:rPr>
        <w:t xml:space="preserve"> The results are given in Table 4. Graphical interpretation is provided in Figure 4.</w:t>
      </w:r>
    </w:p>
    <w:p w14:paraId="57FFAE66" w14:textId="42A1DB5C" w:rsidR="00155364" w:rsidRPr="00155364" w:rsidRDefault="00155364" w:rsidP="00155364">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b/>
          <w:bCs/>
          <w:sz w:val="20"/>
          <w:szCs w:val="20"/>
        </w:rPr>
        <w:t xml:space="preserve">Table </w:t>
      </w:r>
      <w:r>
        <w:rPr>
          <w:rFonts w:ascii="Times New Roman" w:eastAsia="Calibri" w:hAnsi="Times New Roman" w:cs="Times New Roman"/>
          <w:b/>
          <w:bCs/>
          <w:sz w:val="20"/>
          <w:szCs w:val="20"/>
        </w:rPr>
        <w:t>4</w:t>
      </w:r>
      <w:r w:rsidRPr="00E42516">
        <w:rPr>
          <w:rFonts w:ascii="Times New Roman" w:eastAsia="Calibri" w:hAnsi="Times New Roman" w:cs="Times New Roman"/>
          <w:b/>
          <w:bCs/>
          <w:sz w:val="20"/>
          <w:szCs w:val="20"/>
        </w:rPr>
        <w:t>:</w:t>
      </w:r>
      <w:r w:rsidRPr="00E42516">
        <w:rPr>
          <w:rFonts w:ascii="Times New Roman" w:eastAsia="Calibri" w:hAnsi="Times New Roman" w:cs="Times New Roman"/>
          <w:sz w:val="20"/>
          <w:szCs w:val="20"/>
        </w:rPr>
        <w:t xml:space="preserve"> </w:t>
      </w:r>
      <w:r w:rsidRPr="00155364">
        <w:rPr>
          <w:rFonts w:ascii="Times New Roman" w:eastAsia="Calibri" w:hAnsi="Times New Roman" w:cs="Times New Roman"/>
          <w:sz w:val="20"/>
          <w:szCs w:val="20"/>
        </w:rPr>
        <w:t>Display of the time of SELECT records from the table in seconds</w:t>
      </w:r>
    </w:p>
    <w:tbl>
      <w:tblPr>
        <w:tblW w:w="4938"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850"/>
        <w:gridCol w:w="993"/>
        <w:gridCol w:w="851"/>
        <w:gridCol w:w="995"/>
        <w:gridCol w:w="1137"/>
        <w:gridCol w:w="993"/>
        <w:gridCol w:w="853"/>
        <w:gridCol w:w="817"/>
      </w:tblGrid>
      <w:tr w:rsidR="00155364" w:rsidRPr="00E42516" w14:paraId="0448E9D5" w14:textId="77777777" w:rsidTr="009C12FB">
        <w:trPr>
          <w:cantSplit/>
          <w:trHeight w:val="300"/>
          <w:tblHeader/>
          <w:jc w:val="center"/>
        </w:trPr>
        <w:tc>
          <w:tcPr>
            <w:tcW w:w="1048" w:type="pct"/>
            <w:tcBorders>
              <w:top w:val="single" w:sz="18" w:space="0" w:color="auto"/>
              <w:left w:val="single" w:sz="18" w:space="0" w:color="auto"/>
              <w:bottom w:val="single" w:sz="18" w:space="0" w:color="auto"/>
            </w:tcBorders>
          </w:tcPr>
          <w:p w14:paraId="06D25D9E" w14:textId="77777777" w:rsidR="00155364" w:rsidRPr="00E42516" w:rsidRDefault="00155364" w:rsidP="009C12FB">
            <w:pPr>
              <w:pStyle w:val="Normal1"/>
              <w:spacing w:line="240" w:lineRule="auto"/>
              <w:jc w:val="center"/>
              <w:rPr>
                <w:rFonts w:ascii="Times New Roman" w:eastAsia="Calibri" w:hAnsi="Times New Roman" w:cs="Times New Roman"/>
                <w:sz w:val="20"/>
                <w:szCs w:val="20"/>
                <w:highlight w:val="yellow"/>
              </w:rPr>
            </w:pPr>
            <w:r w:rsidRPr="00E42516">
              <w:rPr>
                <w:rFonts w:ascii="Times New Roman" w:eastAsia="Times New Roman" w:hAnsi="Times New Roman" w:cs="Times New Roman"/>
                <w:sz w:val="20"/>
                <w:szCs w:val="20"/>
              </w:rPr>
              <w:t>Number of records</w:t>
            </w:r>
          </w:p>
        </w:tc>
        <w:tc>
          <w:tcPr>
            <w:tcW w:w="449" w:type="pct"/>
            <w:tcBorders>
              <w:top w:val="single" w:sz="18" w:space="0" w:color="auto"/>
              <w:bottom w:val="single" w:sz="18" w:space="0" w:color="auto"/>
            </w:tcBorders>
          </w:tcPr>
          <w:p w14:paraId="4F5E32B7"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w:t>
            </w:r>
          </w:p>
        </w:tc>
        <w:tc>
          <w:tcPr>
            <w:tcW w:w="524" w:type="pct"/>
            <w:tcBorders>
              <w:top w:val="single" w:sz="18" w:space="0" w:color="auto"/>
              <w:bottom w:val="single" w:sz="18" w:space="0" w:color="auto"/>
            </w:tcBorders>
          </w:tcPr>
          <w:p w14:paraId="6BCC78C9"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w:t>
            </w:r>
          </w:p>
        </w:tc>
        <w:tc>
          <w:tcPr>
            <w:tcW w:w="449" w:type="pct"/>
            <w:tcBorders>
              <w:top w:val="single" w:sz="18" w:space="0" w:color="auto"/>
              <w:bottom w:val="single" w:sz="18" w:space="0" w:color="auto"/>
            </w:tcBorders>
          </w:tcPr>
          <w:p w14:paraId="1E429CD9"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w:t>
            </w:r>
          </w:p>
        </w:tc>
        <w:tc>
          <w:tcPr>
            <w:tcW w:w="525" w:type="pct"/>
            <w:tcBorders>
              <w:top w:val="single" w:sz="18" w:space="0" w:color="auto"/>
              <w:bottom w:val="single" w:sz="18" w:space="0" w:color="auto"/>
            </w:tcBorders>
          </w:tcPr>
          <w:p w14:paraId="7C8804F9"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w:t>
            </w:r>
          </w:p>
        </w:tc>
        <w:tc>
          <w:tcPr>
            <w:tcW w:w="600" w:type="pct"/>
            <w:tcBorders>
              <w:top w:val="single" w:sz="18" w:space="0" w:color="auto"/>
              <w:bottom w:val="single" w:sz="18" w:space="0" w:color="auto"/>
            </w:tcBorders>
          </w:tcPr>
          <w:p w14:paraId="0933C3FD"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2500</w:t>
            </w:r>
          </w:p>
        </w:tc>
        <w:tc>
          <w:tcPr>
            <w:tcW w:w="524" w:type="pct"/>
            <w:tcBorders>
              <w:top w:val="single" w:sz="18" w:space="0" w:color="auto"/>
              <w:bottom w:val="single" w:sz="18" w:space="0" w:color="auto"/>
            </w:tcBorders>
          </w:tcPr>
          <w:p w14:paraId="21F27A62"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5000</w:t>
            </w:r>
          </w:p>
        </w:tc>
        <w:tc>
          <w:tcPr>
            <w:tcW w:w="450" w:type="pct"/>
            <w:tcBorders>
              <w:top w:val="single" w:sz="18" w:space="0" w:color="auto"/>
              <w:bottom w:val="single" w:sz="18" w:space="0" w:color="auto"/>
            </w:tcBorders>
          </w:tcPr>
          <w:p w14:paraId="6E4DC14A"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7500</w:t>
            </w:r>
          </w:p>
        </w:tc>
        <w:tc>
          <w:tcPr>
            <w:tcW w:w="431" w:type="pct"/>
            <w:tcBorders>
              <w:top w:val="single" w:sz="18" w:space="0" w:color="auto"/>
              <w:bottom w:val="single" w:sz="18" w:space="0" w:color="auto"/>
              <w:right w:val="single" w:sz="18" w:space="0" w:color="auto"/>
            </w:tcBorders>
          </w:tcPr>
          <w:p w14:paraId="37FD1CDC" w14:textId="77777777" w:rsidR="00155364" w:rsidRPr="00E42516" w:rsidRDefault="00155364"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10000</w:t>
            </w:r>
          </w:p>
        </w:tc>
      </w:tr>
      <w:tr w:rsidR="00155364" w:rsidRPr="00E42516" w14:paraId="0E9181A1" w14:textId="77777777" w:rsidTr="009C12FB">
        <w:trPr>
          <w:cantSplit/>
          <w:trHeight w:val="300"/>
          <w:tblHeader/>
          <w:jc w:val="center"/>
        </w:trPr>
        <w:tc>
          <w:tcPr>
            <w:tcW w:w="1048" w:type="pct"/>
            <w:tcBorders>
              <w:top w:val="single" w:sz="18" w:space="0" w:color="auto"/>
              <w:left w:val="single" w:sz="18" w:space="0" w:color="auto"/>
            </w:tcBorders>
          </w:tcPr>
          <w:p w14:paraId="7C3F55E9" w14:textId="77777777" w:rsidR="00155364" w:rsidRPr="00E42516" w:rsidRDefault="00155364" w:rsidP="00155364">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 xml:space="preserve">MS SQL </w:t>
            </w:r>
          </w:p>
        </w:tc>
        <w:tc>
          <w:tcPr>
            <w:tcW w:w="449" w:type="pct"/>
            <w:tcBorders>
              <w:top w:val="single" w:sz="18" w:space="0" w:color="auto"/>
            </w:tcBorders>
          </w:tcPr>
          <w:p w14:paraId="24CFBB11" w14:textId="036BBE9E"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0.356</w:t>
            </w:r>
          </w:p>
        </w:tc>
        <w:tc>
          <w:tcPr>
            <w:tcW w:w="524" w:type="pct"/>
            <w:tcBorders>
              <w:top w:val="single" w:sz="18" w:space="0" w:color="auto"/>
            </w:tcBorders>
          </w:tcPr>
          <w:p w14:paraId="5048328C" w14:textId="58EB4369"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0.723</w:t>
            </w:r>
          </w:p>
        </w:tc>
        <w:tc>
          <w:tcPr>
            <w:tcW w:w="449" w:type="pct"/>
            <w:tcBorders>
              <w:top w:val="single" w:sz="18" w:space="0" w:color="auto"/>
            </w:tcBorders>
          </w:tcPr>
          <w:p w14:paraId="7CC8079D" w14:textId="3245C12F"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1.402</w:t>
            </w:r>
          </w:p>
        </w:tc>
        <w:tc>
          <w:tcPr>
            <w:tcW w:w="525" w:type="pct"/>
            <w:tcBorders>
              <w:top w:val="single" w:sz="18" w:space="0" w:color="auto"/>
            </w:tcBorders>
          </w:tcPr>
          <w:p w14:paraId="20D8FB50" w14:textId="5A9A95AA"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4.141</w:t>
            </w:r>
          </w:p>
        </w:tc>
        <w:tc>
          <w:tcPr>
            <w:tcW w:w="600" w:type="pct"/>
            <w:tcBorders>
              <w:top w:val="single" w:sz="18" w:space="0" w:color="auto"/>
            </w:tcBorders>
          </w:tcPr>
          <w:p w14:paraId="3F2DE77B" w14:textId="1831D2B4"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10.22</w:t>
            </w:r>
          </w:p>
        </w:tc>
        <w:tc>
          <w:tcPr>
            <w:tcW w:w="524" w:type="pct"/>
            <w:tcBorders>
              <w:top w:val="single" w:sz="18" w:space="0" w:color="auto"/>
            </w:tcBorders>
          </w:tcPr>
          <w:p w14:paraId="5F163518" w14:textId="52ABE448"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19.539</w:t>
            </w:r>
          </w:p>
        </w:tc>
        <w:tc>
          <w:tcPr>
            <w:tcW w:w="450" w:type="pct"/>
            <w:tcBorders>
              <w:top w:val="single" w:sz="18" w:space="0" w:color="auto"/>
            </w:tcBorders>
          </w:tcPr>
          <w:p w14:paraId="71FFCAA2" w14:textId="651C5714"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28.93</w:t>
            </w:r>
          </w:p>
        </w:tc>
        <w:tc>
          <w:tcPr>
            <w:tcW w:w="431" w:type="pct"/>
            <w:tcBorders>
              <w:top w:val="single" w:sz="18" w:space="0" w:color="auto"/>
              <w:right w:val="single" w:sz="18" w:space="0" w:color="auto"/>
            </w:tcBorders>
          </w:tcPr>
          <w:p w14:paraId="7D0D9EC9" w14:textId="03F3F0EE"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38.843</w:t>
            </w:r>
          </w:p>
        </w:tc>
      </w:tr>
      <w:tr w:rsidR="00155364" w:rsidRPr="00E42516" w14:paraId="379B579D" w14:textId="77777777" w:rsidTr="009C12FB">
        <w:trPr>
          <w:cantSplit/>
          <w:trHeight w:val="300"/>
          <w:tblHeader/>
          <w:jc w:val="center"/>
        </w:trPr>
        <w:tc>
          <w:tcPr>
            <w:tcW w:w="1048" w:type="pct"/>
            <w:tcBorders>
              <w:left w:val="single" w:sz="18" w:space="0" w:color="auto"/>
              <w:bottom w:val="single" w:sz="18" w:space="0" w:color="auto"/>
            </w:tcBorders>
          </w:tcPr>
          <w:p w14:paraId="7F26B3A8" w14:textId="77777777" w:rsidR="00155364" w:rsidRPr="00E42516" w:rsidRDefault="00155364" w:rsidP="00155364">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MY SQL</w:t>
            </w:r>
          </w:p>
        </w:tc>
        <w:tc>
          <w:tcPr>
            <w:tcW w:w="449" w:type="pct"/>
            <w:tcBorders>
              <w:bottom w:val="single" w:sz="18" w:space="0" w:color="auto"/>
            </w:tcBorders>
          </w:tcPr>
          <w:p w14:paraId="0AC740C0" w14:textId="6DA6B214"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0.23</w:t>
            </w:r>
          </w:p>
        </w:tc>
        <w:tc>
          <w:tcPr>
            <w:tcW w:w="524" w:type="pct"/>
            <w:tcBorders>
              <w:bottom w:val="single" w:sz="18" w:space="0" w:color="auto"/>
            </w:tcBorders>
          </w:tcPr>
          <w:p w14:paraId="190BBE06" w14:textId="4667BA1A"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0.622</w:t>
            </w:r>
          </w:p>
        </w:tc>
        <w:tc>
          <w:tcPr>
            <w:tcW w:w="449" w:type="pct"/>
            <w:tcBorders>
              <w:bottom w:val="single" w:sz="18" w:space="0" w:color="auto"/>
            </w:tcBorders>
          </w:tcPr>
          <w:p w14:paraId="7285AF76" w14:textId="0C13E8AC"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1.284</w:t>
            </w:r>
          </w:p>
        </w:tc>
        <w:tc>
          <w:tcPr>
            <w:tcW w:w="525" w:type="pct"/>
            <w:tcBorders>
              <w:bottom w:val="single" w:sz="18" w:space="0" w:color="auto"/>
            </w:tcBorders>
          </w:tcPr>
          <w:p w14:paraId="0DA9466B" w14:textId="74E82214"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3.975</w:t>
            </w:r>
          </w:p>
        </w:tc>
        <w:tc>
          <w:tcPr>
            <w:tcW w:w="600" w:type="pct"/>
            <w:tcBorders>
              <w:bottom w:val="single" w:sz="18" w:space="0" w:color="auto"/>
            </w:tcBorders>
          </w:tcPr>
          <w:p w14:paraId="31FF36C9" w14:textId="578734F6"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9.632</w:t>
            </w:r>
          </w:p>
        </w:tc>
        <w:tc>
          <w:tcPr>
            <w:tcW w:w="524" w:type="pct"/>
            <w:tcBorders>
              <w:bottom w:val="single" w:sz="18" w:space="0" w:color="auto"/>
            </w:tcBorders>
          </w:tcPr>
          <w:p w14:paraId="26E5948A" w14:textId="378607A3"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19.235</w:t>
            </w:r>
          </w:p>
        </w:tc>
        <w:tc>
          <w:tcPr>
            <w:tcW w:w="450" w:type="pct"/>
            <w:tcBorders>
              <w:bottom w:val="single" w:sz="18" w:space="0" w:color="auto"/>
            </w:tcBorders>
          </w:tcPr>
          <w:p w14:paraId="50802B9A" w14:textId="43C0FDD0"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29.066</w:t>
            </w:r>
          </w:p>
        </w:tc>
        <w:tc>
          <w:tcPr>
            <w:tcW w:w="431" w:type="pct"/>
            <w:tcBorders>
              <w:bottom w:val="single" w:sz="18" w:space="0" w:color="auto"/>
              <w:right w:val="single" w:sz="18" w:space="0" w:color="auto"/>
            </w:tcBorders>
          </w:tcPr>
          <w:p w14:paraId="601598FF" w14:textId="705357AD" w:rsidR="00155364" w:rsidRPr="00155364" w:rsidRDefault="00155364" w:rsidP="00155364">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43.13</w:t>
            </w:r>
          </w:p>
        </w:tc>
      </w:tr>
    </w:tbl>
    <w:p w14:paraId="45B94B1E" w14:textId="31D76D44" w:rsidR="00F95B7A" w:rsidRPr="00155364" w:rsidRDefault="00155364" w:rsidP="00155364">
      <w:pPr>
        <w:pStyle w:val="BodyText"/>
        <w:spacing w:after="0" w:afterAutospacing="0"/>
        <w:jc w:val="center"/>
        <w:rPr>
          <w:sz w:val="20"/>
          <w:szCs w:val="20"/>
        </w:rPr>
      </w:pPr>
      <w:r w:rsidRPr="00931B7C">
        <w:rPr>
          <w:rFonts w:eastAsia="Calibri"/>
          <w:noProof/>
          <w:lang w:val="sr-Latn-RS" w:eastAsia="sr-Latn-RS"/>
        </w:rPr>
        <w:drawing>
          <wp:inline distT="0" distB="0" distL="0" distR="0" wp14:anchorId="3087929C" wp14:editId="32DBCBDA">
            <wp:extent cx="3857625" cy="240982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57625" cy="2409825"/>
                    </a:xfrm>
                    <a:prstGeom prst="rect">
                      <a:avLst/>
                    </a:prstGeom>
                    <a:ln/>
                  </pic:spPr>
                </pic:pic>
              </a:graphicData>
            </a:graphic>
          </wp:inline>
        </w:drawing>
      </w:r>
    </w:p>
    <w:p w14:paraId="0714F8A0" w14:textId="573E6659" w:rsidR="00155364" w:rsidRPr="00155364" w:rsidRDefault="00155364" w:rsidP="00155364">
      <w:pPr>
        <w:pStyle w:val="BodyText"/>
        <w:spacing w:before="0" w:beforeAutospacing="0"/>
        <w:jc w:val="center"/>
        <w:rPr>
          <w:sz w:val="20"/>
          <w:szCs w:val="20"/>
        </w:rPr>
      </w:pPr>
      <w:r w:rsidRPr="00155364">
        <w:rPr>
          <w:rFonts w:eastAsia="Calibri"/>
          <w:b/>
          <w:bCs/>
          <w:sz w:val="20"/>
          <w:szCs w:val="20"/>
        </w:rPr>
        <w:t>Figure 4:</w:t>
      </w:r>
      <w:r w:rsidRPr="00155364">
        <w:rPr>
          <w:rFonts w:eastAsia="Calibri"/>
          <w:sz w:val="20"/>
          <w:szCs w:val="20"/>
        </w:rPr>
        <w:t xml:space="preserve"> Results of measuring SELECT records from the table (in seconds)</w:t>
      </w:r>
    </w:p>
    <w:p w14:paraId="4260F874" w14:textId="4859FE08" w:rsidR="00155364" w:rsidRDefault="00155364" w:rsidP="00155364">
      <w:pPr>
        <w:pStyle w:val="Normal1"/>
        <w:spacing w:before="100" w:beforeAutospacing="1" w:after="100" w:afterAutospacing="1" w:line="240" w:lineRule="auto"/>
        <w:jc w:val="both"/>
        <w:rPr>
          <w:rFonts w:ascii="Times New Roman" w:eastAsia="Calibri" w:hAnsi="Times New Roman" w:cs="Times New Roman"/>
          <w:sz w:val="20"/>
          <w:szCs w:val="20"/>
        </w:rPr>
      </w:pPr>
      <w:r w:rsidRPr="00155364">
        <w:rPr>
          <w:rFonts w:ascii="Times New Roman" w:eastAsia="Calibri" w:hAnsi="Times New Roman" w:cs="Times New Roman"/>
          <w:sz w:val="20"/>
          <w:szCs w:val="20"/>
        </w:rPr>
        <w:t>In simple SELECT, we take the maximum number of records created by the insert into the table, and display them to the user. Although in the real system the display of all data is not done at the same time, but instead only a part of the data is displayed, we tested the time required for the delivery of all data by the server.</w:t>
      </w:r>
      <w:r>
        <w:rPr>
          <w:rFonts w:ascii="Times New Roman" w:eastAsia="Calibri" w:hAnsi="Times New Roman" w:cs="Times New Roman"/>
          <w:sz w:val="20"/>
          <w:szCs w:val="20"/>
        </w:rPr>
        <w:t xml:space="preserve"> </w:t>
      </w:r>
      <w:r w:rsidRPr="00155364">
        <w:rPr>
          <w:rFonts w:ascii="Times New Roman" w:eastAsia="Calibri" w:hAnsi="Times New Roman" w:cs="Times New Roman"/>
          <w:sz w:val="20"/>
          <w:szCs w:val="20"/>
        </w:rPr>
        <w:t>As already mentioned, the final time represents the time that has elapsed from the moment the client sends the request, through the web portal to the SQL server, returning the results to the client side to the moment the final data is displayed to the user on the screen.</w:t>
      </w:r>
    </w:p>
    <w:p w14:paraId="46C434DA" w14:textId="7F345D06" w:rsidR="00155364" w:rsidRDefault="00155364" w:rsidP="00155364">
      <w:pPr>
        <w:pStyle w:val="Normal1"/>
        <w:spacing w:line="240" w:lineRule="auto"/>
        <w:jc w:val="both"/>
        <w:rPr>
          <w:rFonts w:ascii="Times New Roman" w:eastAsia="Calibri" w:hAnsi="Times New Roman" w:cs="Times New Roman"/>
          <w:sz w:val="20"/>
          <w:szCs w:val="20"/>
        </w:rPr>
      </w:pPr>
      <w:r w:rsidRPr="00155364">
        <w:rPr>
          <w:rFonts w:ascii="Times New Roman" w:eastAsia="Calibri" w:hAnsi="Times New Roman" w:cs="Times New Roman"/>
          <w:sz w:val="20"/>
          <w:szCs w:val="20"/>
        </w:rPr>
        <w:t>With SELECT we see that the speed of processing and obtaining data on the client side is almost the same - up to 7500 records, and that with a larger number of records the time for processing or sending data to the client is slightly reduced for MS SQL, and with MY SQL slightly increases.</w:t>
      </w:r>
    </w:p>
    <w:p w14:paraId="16E1AC50" w14:textId="77777777" w:rsidR="00155364" w:rsidRPr="00155364" w:rsidRDefault="00155364" w:rsidP="00155364">
      <w:pPr>
        <w:pStyle w:val="Normal1"/>
        <w:spacing w:line="240" w:lineRule="auto"/>
        <w:jc w:val="both"/>
        <w:rPr>
          <w:rFonts w:ascii="Times New Roman" w:eastAsia="Calibri" w:hAnsi="Times New Roman" w:cs="Times New Roman"/>
          <w:sz w:val="20"/>
          <w:szCs w:val="20"/>
        </w:rPr>
      </w:pPr>
    </w:p>
    <w:p w14:paraId="41300720" w14:textId="09B99B6C" w:rsidR="00BE150B" w:rsidRPr="00BE150B" w:rsidRDefault="00155364" w:rsidP="00BE150B">
      <w:pPr>
        <w:pStyle w:val="Normal1"/>
        <w:spacing w:line="240" w:lineRule="auto"/>
        <w:rPr>
          <w:rFonts w:ascii="Times New Roman" w:eastAsia="Calibri" w:hAnsi="Times New Roman" w:cs="Times New Roman"/>
          <w:b/>
        </w:rPr>
      </w:pPr>
      <w:r w:rsidRPr="00BE150B">
        <w:rPr>
          <w:rFonts w:ascii="Times New Roman" w:hAnsi="Times New Roman" w:cs="Times New Roman"/>
          <w:b/>
        </w:rPr>
        <w:t xml:space="preserve">5.5. The </w:t>
      </w:r>
      <w:r w:rsidR="00BE150B" w:rsidRPr="00BE150B">
        <w:rPr>
          <w:rFonts w:ascii="Times New Roman" w:eastAsia="Calibri" w:hAnsi="Times New Roman" w:cs="Times New Roman"/>
          <w:b/>
        </w:rPr>
        <w:t>SELECT test result</w:t>
      </w:r>
      <w:r w:rsidR="00BE150B">
        <w:rPr>
          <w:rFonts w:ascii="Times New Roman" w:eastAsia="Calibri" w:hAnsi="Times New Roman" w:cs="Times New Roman"/>
          <w:b/>
        </w:rPr>
        <w:t>s</w:t>
      </w:r>
      <w:r w:rsidR="00BE150B" w:rsidRPr="00BE150B">
        <w:rPr>
          <w:rFonts w:ascii="Times New Roman" w:eastAsia="Calibri" w:hAnsi="Times New Roman" w:cs="Times New Roman"/>
          <w:b/>
        </w:rPr>
        <w:t xml:space="preserve"> with JOIN records from multiple tables</w:t>
      </w:r>
    </w:p>
    <w:p w14:paraId="2A64FC6B" w14:textId="6A8E3A5A" w:rsidR="00155364" w:rsidRPr="00710E42" w:rsidRDefault="00155364" w:rsidP="00155364">
      <w:pPr>
        <w:rPr>
          <w:b/>
          <w:sz w:val="22"/>
          <w:szCs w:val="22"/>
        </w:rPr>
      </w:pPr>
    </w:p>
    <w:p w14:paraId="7EEEC6FD" w14:textId="24ADE4D5" w:rsidR="00BE150B" w:rsidRDefault="00BE150B" w:rsidP="00D20B4D">
      <w:pPr>
        <w:pStyle w:val="Normal1"/>
        <w:spacing w:after="100" w:afterAutospacing="1" w:line="240" w:lineRule="auto"/>
        <w:jc w:val="both"/>
        <w:rPr>
          <w:rFonts w:ascii="Times New Roman" w:eastAsia="Calibri" w:hAnsi="Times New Roman" w:cs="Times New Roman"/>
          <w:sz w:val="20"/>
          <w:szCs w:val="20"/>
        </w:rPr>
      </w:pPr>
      <w:r w:rsidRPr="00BE150B">
        <w:rPr>
          <w:rFonts w:ascii="Times New Roman" w:eastAsia="Calibri" w:hAnsi="Times New Roman" w:cs="Times New Roman"/>
          <w:sz w:val="20"/>
          <w:szCs w:val="20"/>
        </w:rPr>
        <w:t xml:space="preserve">A complex SELECT with data from multiple tables is designed to always return the specified number of records. The data sent to the user are objects that contain all the relationships from the database itself. The results are given in Table </w:t>
      </w:r>
      <w:r>
        <w:rPr>
          <w:rFonts w:ascii="Times New Roman" w:eastAsia="Calibri" w:hAnsi="Times New Roman" w:cs="Times New Roman"/>
          <w:sz w:val="20"/>
          <w:szCs w:val="20"/>
        </w:rPr>
        <w:t>5</w:t>
      </w:r>
      <w:r w:rsidRPr="00BE150B">
        <w:rPr>
          <w:rFonts w:ascii="Times New Roman" w:eastAsia="Calibri" w:hAnsi="Times New Roman" w:cs="Times New Roman"/>
          <w:sz w:val="20"/>
          <w:szCs w:val="20"/>
        </w:rPr>
        <w:t xml:space="preserve">. Graphical interpretation is provided in Figure </w:t>
      </w:r>
      <w:r>
        <w:rPr>
          <w:rFonts w:ascii="Times New Roman" w:eastAsia="Calibri" w:hAnsi="Times New Roman" w:cs="Times New Roman"/>
          <w:sz w:val="20"/>
          <w:szCs w:val="20"/>
        </w:rPr>
        <w:t>5</w:t>
      </w:r>
      <w:r w:rsidRPr="00BE150B">
        <w:rPr>
          <w:rFonts w:ascii="Times New Roman" w:eastAsia="Calibri" w:hAnsi="Times New Roman" w:cs="Times New Roman"/>
          <w:sz w:val="20"/>
          <w:szCs w:val="20"/>
        </w:rPr>
        <w:t>.</w:t>
      </w:r>
    </w:p>
    <w:p w14:paraId="65063DF8" w14:textId="77777777" w:rsidR="004803DF" w:rsidRPr="00D20B4D" w:rsidRDefault="004803DF" w:rsidP="004803DF">
      <w:pPr>
        <w:pStyle w:val="Normal1"/>
        <w:spacing w:before="100" w:beforeAutospacing="1" w:after="100" w:afterAutospacing="1" w:line="240" w:lineRule="auto"/>
        <w:jc w:val="both"/>
        <w:rPr>
          <w:rFonts w:ascii="Times New Roman" w:eastAsia="Calibri" w:hAnsi="Times New Roman" w:cs="Times New Roman"/>
          <w:sz w:val="20"/>
          <w:szCs w:val="20"/>
        </w:rPr>
      </w:pPr>
      <w:r w:rsidRPr="00D20B4D">
        <w:rPr>
          <w:rFonts w:ascii="Times New Roman" w:eastAsia="Calibri" w:hAnsi="Times New Roman" w:cs="Times New Roman"/>
          <w:sz w:val="20"/>
          <w:szCs w:val="20"/>
        </w:rPr>
        <w:t xml:space="preserve">We </w:t>
      </w:r>
      <w:r>
        <w:rPr>
          <w:rFonts w:ascii="Times New Roman" w:eastAsia="Calibri" w:hAnsi="Times New Roman" w:cs="Times New Roman"/>
          <w:sz w:val="20"/>
          <w:szCs w:val="20"/>
        </w:rPr>
        <w:t xml:space="preserve">can </w:t>
      </w:r>
      <w:r w:rsidRPr="00D20B4D">
        <w:rPr>
          <w:rFonts w:ascii="Times New Roman" w:eastAsia="Calibri" w:hAnsi="Times New Roman" w:cs="Times New Roman"/>
          <w:sz w:val="20"/>
          <w:szCs w:val="20"/>
        </w:rPr>
        <w:t xml:space="preserve">see that the speed of obtaining data by MS SQL is higher </w:t>
      </w:r>
      <w:r>
        <w:rPr>
          <w:rFonts w:ascii="Times New Roman" w:eastAsia="Calibri" w:hAnsi="Times New Roman" w:cs="Times New Roman"/>
          <w:sz w:val="20"/>
          <w:szCs w:val="20"/>
        </w:rPr>
        <w:t xml:space="preserve">with a larger amount </w:t>
      </w:r>
      <w:r w:rsidRPr="00D20B4D">
        <w:rPr>
          <w:rFonts w:ascii="Times New Roman" w:eastAsia="Calibri" w:hAnsi="Times New Roman" w:cs="Times New Roman"/>
          <w:sz w:val="20"/>
          <w:szCs w:val="20"/>
        </w:rPr>
        <w:t>of data, where it is necessary to return to the user all objects and their relations in order to create objects for the client.</w:t>
      </w:r>
    </w:p>
    <w:p w14:paraId="3E307BB2" w14:textId="77777777" w:rsidR="004803DF" w:rsidRPr="00BE150B" w:rsidRDefault="004803DF" w:rsidP="00D20B4D">
      <w:pPr>
        <w:pStyle w:val="Normal1"/>
        <w:spacing w:after="100" w:afterAutospacing="1" w:line="240" w:lineRule="auto"/>
        <w:jc w:val="both"/>
        <w:rPr>
          <w:rFonts w:ascii="Times New Roman" w:eastAsia="Calibri" w:hAnsi="Times New Roman" w:cs="Times New Roman"/>
          <w:sz w:val="20"/>
          <w:szCs w:val="20"/>
        </w:rPr>
      </w:pPr>
    </w:p>
    <w:p w14:paraId="7F77180D" w14:textId="5614E0F7" w:rsidR="00D20B4D" w:rsidRPr="00D20B4D" w:rsidRDefault="00D20B4D" w:rsidP="00D20B4D">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b/>
          <w:bCs/>
          <w:sz w:val="20"/>
          <w:szCs w:val="20"/>
        </w:rPr>
        <w:t xml:space="preserve">Table </w:t>
      </w:r>
      <w:r>
        <w:rPr>
          <w:rFonts w:ascii="Times New Roman" w:eastAsia="Calibri" w:hAnsi="Times New Roman" w:cs="Times New Roman"/>
          <w:b/>
          <w:bCs/>
          <w:sz w:val="20"/>
          <w:szCs w:val="20"/>
        </w:rPr>
        <w:t>5</w:t>
      </w:r>
      <w:r w:rsidRPr="00E42516">
        <w:rPr>
          <w:rFonts w:ascii="Times New Roman" w:eastAsia="Calibri" w:hAnsi="Times New Roman" w:cs="Times New Roman"/>
          <w:b/>
          <w:bCs/>
          <w:sz w:val="20"/>
          <w:szCs w:val="20"/>
        </w:rPr>
        <w:t>:</w:t>
      </w:r>
      <w:r w:rsidRPr="00E42516">
        <w:rPr>
          <w:rFonts w:ascii="Times New Roman" w:eastAsia="Calibri" w:hAnsi="Times New Roman" w:cs="Times New Roman"/>
          <w:sz w:val="20"/>
          <w:szCs w:val="20"/>
        </w:rPr>
        <w:t xml:space="preserve"> </w:t>
      </w:r>
      <w:r w:rsidRPr="00D20B4D">
        <w:rPr>
          <w:rFonts w:ascii="Times New Roman" w:eastAsia="Calibri" w:hAnsi="Times New Roman" w:cs="Times New Roman"/>
          <w:sz w:val="20"/>
          <w:szCs w:val="20"/>
        </w:rPr>
        <w:t xml:space="preserve">Display time SELECT </w:t>
      </w:r>
      <w:r>
        <w:rPr>
          <w:rFonts w:ascii="Times New Roman" w:eastAsia="Calibri" w:hAnsi="Times New Roman" w:cs="Times New Roman"/>
          <w:sz w:val="20"/>
          <w:szCs w:val="20"/>
        </w:rPr>
        <w:t>including</w:t>
      </w:r>
      <w:r w:rsidRPr="00D20B4D">
        <w:rPr>
          <w:rFonts w:ascii="Times New Roman" w:eastAsia="Calibri" w:hAnsi="Times New Roman" w:cs="Times New Roman"/>
          <w:sz w:val="20"/>
          <w:szCs w:val="20"/>
        </w:rPr>
        <w:t xml:space="preserve"> JOIN records from tables </w:t>
      </w:r>
      <w:r>
        <w:rPr>
          <w:rFonts w:ascii="Times New Roman" w:eastAsia="Calibri" w:hAnsi="Times New Roman" w:cs="Times New Roman"/>
          <w:sz w:val="20"/>
          <w:szCs w:val="20"/>
        </w:rPr>
        <w:t xml:space="preserve">and WHERE logical condition </w:t>
      </w:r>
      <w:r w:rsidRPr="00D20B4D">
        <w:rPr>
          <w:rFonts w:ascii="Times New Roman" w:eastAsia="Calibri" w:hAnsi="Times New Roman" w:cs="Times New Roman"/>
          <w:sz w:val="20"/>
          <w:szCs w:val="20"/>
        </w:rPr>
        <w:t>in seconds</w:t>
      </w:r>
    </w:p>
    <w:tbl>
      <w:tblPr>
        <w:tblW w:w="4938"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5"/>
        <w:gridCol w:w="850"/>
        <w:gridCol w:w="993"/>
        <w:gridCol w:w="851"/>
        <w:gridCol w:w="995"/>
        <w:gridCol w:w="1137"/>
        <w:gridCol w:w="993"/>
        <w:gridCol w:w="853"/>
        <w:gridCol w:w="817"/>
      </w:tblGrid>
      <w:tr w:rsidR="00D20B4D" w:rsidRPr="00E42516" w14:paraId="38E6E1AA" w14:textId="77777777" w:rsidTr="009C12FB">
        <w:trPr>
          <w:cantSplit/>
          <w:trHeight w:val="300"/>
          <w:tblHeader/>
          <w:jc w:val="center"/>
        </w:trPr>
        <w:tc>
          <w:tcPr>
            <w:tcW w:w="1048" w:type="pct"/>
            <w:tcBorders>
              <w:top w:val="single" w:sz="18" w:space="0" w:color="auto"/>
              <w:left w:val="single" w:sz="18" w:space="0" w:color="auto"/>
              <w:bottom w:val="single" w:sz="18" w:space="0" w:color="auto"/>
            </w:tcBorders>
          </w:tcPr>
          <w:p w14:paraId="16E2A648" w14:textId="77777777" w:rsidR="00D20B4D" w:rsidRPr="00E42516" w:rsidRDefault="00D20B4D" w:rsidP="009C12FB">
            <w:pPr>
              <w:pStyle w:val="Normal1"/>
              <w:spacing w:line="240" w:lineRule="auto"/>
              <w:jc w:val="center"/>
              <w:rPr>
                <w:rFonts w:ascii="Times New Roman" w:eastAsia="Calibri" w:hAnsi="Times New Roman" w:cs="Times New Roman"/>
                <w:sz w:val="20"/>
                <w:szCs w:val="20"/>
                <w:highlight w:val="yellow"/>
              </w:rPr>
            </w:pPr>
            <w:r w:rsidRPr="00E42516">
              <w:rPr>
                <w:rFonts w:ascii="Times New Roman" w:eastAsia="Times New Roman" w:hAnsi="Times New Roman" w:cs="Times New Roman"/>
                <w:sz w:val="20"/>
                <w:szCs w:val="20"/>
              </w:rPr>
              <w:t>Number of records</w:t>
            </w:r>
          </w:p>
        </w:tc>
        <w:tc>
          <w:tcPr>
            <w:tcW w:w="449" w:type="pct"/>
            <w:tcBorders>
              <w:top w:val="single" w:sz="18" w:space="0" w:color="auto"/>
              <w:bottom w:val="single" w:sz="18" w:space="0" w:color="auto"/>
            </w:tcBorders>
          </w:tcPr>
          <w:p w14:paraId="1011DFDE"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w:t>
            </w:r>
          </w:p>
        </w:tc>
        <w:tc>
          <w:tcPr>
            <w:tcW w:w="524" w:type="pct"/>
            <w:tcBorders>
              <w:top w:val="single" w:sz="18" w:space="0" w:color="auto"/>
              <w:bottom w:val="single" w:sz="18" w:space="0" w:color="auto"/>
            </w:tcBorders>
          </w:tcPr>
          <w:p w14:paraId="18C5F49C"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w:t>
            </w:r>
          </w:p>
        </w:tc>
        <w:tc>
          <w:tcPr>
            <w:tcW w:w="449" w:type="pct"/>
            <w:tcBorders>
              <w:top w:val="single" w:sz="18" w:space="0" w:color="auto"/>
              <w:bottom w:val="single" w:sz="18" w:space="0" w:color="auto"/>
            </w:tcBorders>
          </w:tcPr>
          <w:p w14:paraId="7D45B78B"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w:t>
            </w:r>
          </w:p>
        </w:tc>
        <w:tc>
          <w:tcPr>
            <w:tcW w:w="525" w:type="pct"/>
            <w:tcBorders>
              <w:top w:val="single" w:sz="18" w:space="0" w:color="auto"/>
              <w:bottom w:val="single" w:sz="18" w:space="0" w:color="auto"/>
            </w:tcBorders>
          </w:tcPr>
          <w:p w14:paraId="769F5C82"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w:t>
            </w:r>
          </w:p>
        </w:tc>
        <w:tc>
          <w:tcPr>
            <w:tcW w:w="600" w:type="pct"/>
            <w:tcBorders>
              <w:top w:val="single" w:sz="18" w:space="0" w:color="auto"/>
              <w:bottom w:val="single" w:sz="18" w:space="0" w:color="auto"/>
            </w:tcBorders>
          </w:tcPr>
          <w:p w14:paraId="5AACE1BC"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2500</w:t>
            </w:r>
          </w:p>
        </w:tc>
        <w:tc>
          <w:tcPr>
            <w:tcW w:w="524" w:type="pct"/>
            <w:tcBorders>
              <w:top w:val="single" w:sz="18" w:space="0" w:color="auto"/>
              <w:bottom w:val="single" w:sz="18" w:space="0" w:color="auto"/>
            </w:tcBorders>
          </w:tcPr>
          <w:p w14:paraId="355CC28A"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5000</w:t>
            </w:r>
          </w:p>
        </w:tc>
        <w:tc>
          <w:tcPr>
            <w:tcW w:w="450" w:type="pct"/>
            <w:tcBorders>
              <w:top w:val="single" w:sz="18" w:space="0" w:color="auto"/>
              <w:bottom w:val="single" w:sz="18" w:space="0" w:color="auto"/>
            </w:tcBorders>
          </w:tcPr>
          <w:p w14:paraId="429FE86C"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7500</w:t>
            </w:r>
          </w:p>
        </w:tc>
        <w:tc>
          <w:tcPr>
            <w:tcW w:w="431" w:type="pct"/>
            <w:tcBorders>
              <w:top w:val="single" w:sz="18" w:space="0" w:color="auto"/>
              <w:bottom w:val="single" w:sz="18" w:space="0" w:color="auto"/>
              <w:right w:val="single" w:sz="18" w:space="0" w:color="auto"/>
            </w:tcBorders>
          </w:tcPr>
          <w:p w14:paraId="0BA44B3C" w14:textId="77777777" w:rsidR="00D20B4D" w:rsidRPr="00E42516" w:rsidRDefault="00D20B4D" w:rsidP="009C12FB">
            <w:pPr>
              <w:pStyle w:val="Normal1"/>
              <w:spacing w:line="240" w:lineRule="auto"/>
              <w:jc w:val="center"/>
              <w:rPr>
                <w:rFonts w:ascii="Times New Roman" w:eastAsia="Calibri" w:hAnsi="Times New Roman" w:cs="Times New Roman"/>
                <w:sz w:val="20"/>
                <w:szCs w:val="20"/>
              </w:rPr>
            </w:pPr>
            <w:r w:rsidRPr="00E42516">
              <w:rPr>
                <w:rFonts w:ascii="Times New Roman" w:eastAsia="Calibri" w:hAnsi="Times New Roman" w:cs="Times New Roman"/>
                <w:sz w:val="20"/>
                <w:szCs w:val="20"/>
              </w:rPr>
              <w:t>10000</w:t>
            </w:r>
          </w:p>
        </w:tc>
      </w:tr>
      <w:tr w:rsidR="00D20B4D" w:rsidRPr="00E42516" w14:paraId="40E17D5A" w14:textId="77777777" w:rsidTr="009C12FB">
        <w:trPr>
          <w:cantSplit/>
          <w:trHeight w:val="300"/>
          <w:tblHeader/>
          <w:jc w:val="center"/>
        </w:trPr>
        <w:tc>
          <w:tcPr>
            <w:tcW w:w="1048" w:type="pct"/>
            <w:tcBorders>
              <w:top w:val="single" w:sz="18" w:space="0" w:color="auto"/>
              <w:left w:val="single" w:sz="18" w:space="0" w:color="auto"/>
            </w:tcBorders>
          </w:tcPr>
          <w:p w14:paraId="0C6BF853" w14:textId="77777777" w:rsidR="00D20B4D" w:rsidRPr="00E42516" w:rsidRDefault="00D20B4D" w:rsidP="009C12FB">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 xml:space="preserve">MS SQL </w:t>
            </w:r>
          </w:p>
        </w:tc>
        <w:tc>
          <w:tcPr>
            <w:tcW w:w="449" w:type="pct"/>
            <w:tcBorders>
              <w:top w:val="single" w:sz="18" w:space="0" w:color="auto"/>
            </w:tcBorders>
          </w:tcPr>
          <w:p w14:paraId="25223928"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0.356</w:t>
            </w:r>
          </w:p>
        </w:tc>
        <w:tc>
          <w:tcPr>
            <w:tcW w:w="524" w:type="pct"/>
            <w:tcBorders>
              <w:top w:val="single" w:sz="18" w:space="0" w:color="auto"/>
            </w:tcBorders>
          </w:tcPr>
          <w:p w14:paraId="2CF7856E"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0.723</w:t>
            </w:r>
          </w:p>
        </w:tc>
        <w:tc>
          <w:tcPr>
            <w:tcW w:w="449" w:type="pct"/>
            <w:tcBorders>
              <w:top w:val="single" w:sz="18" w:space="0" w:color="auto"/>
            </w:tcBorders>
          </w:tcPr>
          <w:p w14:paraId="2EC694E5"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1.402</w:t>
            </w:r>
          </w:p>
        </w:tc>
        <w:tc>
          <w:tcPr>
            <w:tcW w:w="525" w:type="pct"/>
            <w:tcBorders>
              <w:top w:val="single" w:sz="18" w:space="0" w:color="auto"/>
            </w:tcBorders>
          </w:tcPr>
          <w:p w14:paraId="134AD70E"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4.141</w:t>
            </w:r>
          </w:p>
        </w:tc>
        <w:tc>
          <w:tcPr>
            <w:tcW w:w="600" w:type="pct"/>
            <w:tcBorders>
              <w:top w:val="single" w:sz="18" w:space="0" w:color="auto"/>
            </w:tcBorders>
          </w:tcPr>
          <w:p w14:paraId="392900F7"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10.22</w:t>
            </w:r>
          </w:p>
        </w:tc>
        <w:tc>
          <w:tcPr>
            <w:tcW w:w="524" w:type="pct"/>
            <w:tcBorders>
              <w:top w:val="single" w:sz="18" w:space="0" w:color="auto"/>
            </w:tcBorders>
          </w:tcPr>
          <w:p w14:paraId="7516C524"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19.539</w:t>
            </w:r>
          </w:p>
        </w:tc>
        <w:tc>
          <w:tcPr>
            <w:tcW w:w="450" w:type="pct"/>
            <w:tcBorders>
              <w:top w:val="single" w:sz="18" w:space="0" w:color="auto"/>
            </w:tcBorders>
          </w:tcPr>
          <w:p w14:paraId="0595E5E0"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28.93</w:t>
            </w:r>
          </w:p>
        </w:tc>
        <w:tc>
          <w:tcPr>
            <w:tcW w:w="431" w:type="pct"/>
            <w:tcBorders>
              <w:top w:val="single" w:sz="18" w:space="0" w:color="auto"/>
              <w:right w:val="single" w:sz="18" w:space="0" w:color="auto"/>
            </w:tcBorders>
          </w:tcPr>
          <w:p w14:paraId="62A07626"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38.843</w:t>
            </w:r>
          </w:p>
        </w:tc>
      </w:tr>
      <w:tr w:rsidR="00D20B4D" w:rsidRPr="00E42516" w14:paraId="515E1904" w14:textId="77777777" w:rsidTr="009C12FB">
        <w:trPr>
          <w:cantSplit/>
          <w:trHeight w:val="300"/>
          <w:tblHeader/>
          <w:jc w:val="center"/>
        </w:trPr>
        <w:tc>
          <w:tcPr>
            <w:tcW w:w="1048" w:type="pct"/>
            <w:tcBorders>
              <w:left w:val="single" w:sz="18" w:space="0" w:color="auto"/>
              <w:bottom w:val="single" w:sz="18" w:space="0" w:color="auto"/>
            </w:tcBorders>
          </w:tcPr>
          <w:p w14:paraId="2592AE9A" w14:textId="77777777" w:rsidR="00D20B4D" w:rsidRPr="00E42516" w:rsidRDefault="00D20B4D" w:rsidP="009C12FB">
            <w:pPr>
              <w:pStyle w:val="Normal1"/>
              <w:spacing w:line="240" w:lineRule="auto"/>
              <w:rPr>
                <w:rFonts w:ascii="Times New Roman" w:eastAsia="Calibri" w:hAnsi="Times New Roman" w:cs="Times New Roman"/>
                <w:sz w:val="20"/>
                <w:szCs w:val="20"/>
              </w:rPr>
            </w:pPr>
            <w:r w:rsidRPr="00E42516">
              <w:rPr>
                <w:rFonts w:ascii="Times New Roman" w:eastAsia="Calibri" w:hAnsi="Times New Roman" w:cs="Times New Roman"/>
                <w:sz w:val="20"/>
                <w:szCs w:val="20"/>
              </w:rPr>
              <w:t>MY SQL</w:t>
            </w:r>
          </w:p>
        </w:tc>
        <w:tc>
          <w:tcPr>
            <w:tcW w:w="449" w:type="pct"/>
            <w:tcBorders>
              <w:bottom w:val="single" w:sz="18" w:space="0" w:color="auto"/>
            </w:tcBorders>
          </w:tcPr>
          <w:p w14:paraId="074119AC"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0.23</w:t>
            </w:r>
          </w:p>
        </w:tc>
        <w:tc>
          <w:tcPr>
            <w:tcW w:w="524" w:type="pct"/>
            <w:tcBorders>
              <w:bottom w:val="single" w:sz="18" w:space="0" w:color="auto"/>
            </w:tcBorders>
          </w:tcPr>
          <w:p w14:paraId="67829926"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0.622</w:t>
            </w:r>
          </w:p>
        </w:tc>
        <w:tc>
          <w:tcPr>
            <w:tcW w:w="449" w:type="pct"/>
            <w:tcBorders>
              <w:bottom w:val="single" w:sz="18" w:space="0" w:color="auto"/>
            </w:tcBorders>
          </w:tcPr>
          <w:p w14:paraId="183A3374"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1.284</w:t>
            </w:r>
          </w:p>
        </w:tc>
        <w:tc>
          <w:tcPr>
            <w:tcW w:w="525" w:type="pct"/>
            <w:tcBorders>
              <w:bottom w:val="single" w:sz="18" w:space="0" w:color="auto"/>
            </w:tcBorders>
          </w:tcPr>
          <w:p w14:paraId="0BD4AB28"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3.975</w:t>
            </w:r>
          </w:p>
        </w:tc>
        <w:tc>
          <w:tcPr>
            <w:tcW w:w="600" w:type="pct"/>
            <w:tcBorders>
              <w:bottom w:val="single" w:sz="18" w:space="0" w:color="auto"/>
            </w:tcBorders>
          </w:tcPr>
          <w:p w14:paraId="78B6D1FA"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9.632</w:t>
            </w:r>
          </w:p>
        </w:tc>
        <w:tc>
          <w:tcPr>
            <w:tcW w:w="524" w:type="pct"/>
            <w:tcBorders>
              <w:bottom w:val="single" w:sz="18" w:space="0" w:color="auto"/>
            </w:tcBorders>
          </w:tcPr>
          <w:p w14:paraId="18A269B8"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19.235</w:t>
            </w:r>
          </w:p>
        </w:tc>
        <w:tc>
          <w:tcPr>
            <w:tcW w:w="450" w:type="pct"/>
            <w:tcBorders>
              <w:bottom w:val="single" w:sz="18" w:space="0" w:color="auto"/>
            </w:tcBorders>
          </w:tcPr>
          <w:p w14:paraId="29BE8219"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29.066</w:t>
            </w:r>
          </w:p>
        </w:tc>
        <w:tc>
          <w:tcPr>
            <w:tcW w:w="431" w:type="pct"/>
            <w:tcBorders>
              <w:bottom w:val="single" w:sz="18" w:space="0" w:color="auto"/>
              <w:right w:val="single" w:sz="18" w:space="0" w:color="auto"/>
            </w:tcBorders>
          </w:tcPr>
          <w:p w14:paraId="0C91D326" w14:textId="77777777" w:rsidR="00D20B4D" w:rsidRPr="00155364" w:rsidRDefault="00D20B4D" w:rsidP="009C12FB">
            <w:pPr>
              <w:pStyle w:val="Normal1"/>
              <w:spacing w:line="240" w:lineRule="auto"/>
              <w:jc w:val="right"/>
              <w:rPr>
                <w:rFonts w:ascii="Times New Roman" w:eastAsia="Calibri" w:hAnsi="Times New Roman" w:cs="Times New Roman"/>
                <w:b/>
                <w:sz w:val="20"/>
                <w:szCs w:val="20"/>
              </w:rPr>
            </w:pPr>
            <w:r w:rsidRPr="00155364">
              <w:rPr>
                <w:rFonts w:ascii="Times New Roman" w:eastAsia="Calibri" w:hAnsi="Times New Roman" w:cs="Times New Roman"/>
                <w:sz w:val="20"/>
                <w:szCs w:val="20"/>
              </w:rPr>
              <w:t>43.13</w:t>
            </w:r>
          </w:p>
        </w:tc>
      </w:tr>
    </w:tbl>
    <w:p w14:paraId="1AAEE3AC" w14:textId="1C0A76B0" w:rsidR="00155364" w:rsidRPr="00155364" w:rsidRDefault="00D20B4D" w:rsidP="00D20B4D">
      <w:pPr>
        <w:pStyle w:val="BodyText"/>
        <w:spacing w:after="0" w:afterAutospacing="0"/>
        <w:jc w:val="center"/>
        <w:rPr>
          <w:sz w:val="20"/>
          <w:szCs w:val="20"/>
        </w:rPr>
      </w:pPr>
      <w:r w:rsidRPr="00931B7C">
        <w:rPr>
          <w:rFonts w:eastAsia="Calibri"/>
          <w:noProof/>
          <w:lang w:val="sr-Latn-RS" w:eastAsia="sr-Latn-RS"/>
        </w:rPr>
        <w:drawing>
          <wp:inline distT="0" distB="0" distL="0" distR="0" wp14:anchorId="5877F5D5" wp14:editId="5EF1E7FF">
            <wp:extent cx="3733800" cy="219075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733800" cy="2190750"/>
                    </a:xfrm>
                    <a:prstGeom prst="rect">
                      <a:avLst/>
                    </a:prstGeom>
                    <a:ln/>
                  </pic:spPr>
                </pic:pic>
              </a:graphicData>
            </a:graphic>
          </wp:inline>
        </w:drawing>
      </w:r>
    </w:p>
    <w:p w14:paraId="7BC4B5D6" w14:textId="01A29F7F" w:rsidR="00155364" w:rsidRPr="00D20B4D" w:rsidRDefault="00D20B4D" w:rsidP="00D20B4D">
      <w:pPr>
        <w:pStyle w:val="BodyText"/>
        <w:spacing w:before="0" w:beforeAutospacing="0"/>
        <w:jc w:val="center"/>
        <w:rPr>
          <w:sz w:val="20"/>
          <w:szCs w:val="20"/>
        </w:rPr>
      </w:pPr>
      <w:r w:rsidRPr="00D20B4D">
        <w:rPr>
          <w:rFonts w:eastAsia="Calibri"/>
          <w:b/>
          <w:bCs/>
          <w:sz w:val="20"/>
          <w:szCs w:val="20"/>
        </w:rPr>
        <w:t>Figure 5:</w:t>
      </w:r>
      <w:r w:rsidRPr="00D20B4D">
        <w:rPr>
          <w:rFonts w:eastAsia="Calibri"/>
          <w:sz w:val="20"/>
          <w:szCs w:val="20"/>
        </w:rPr>
        <w:t xml:space="preserve"> SELECT measurement results with JOIN records from tables (in seconds)</w:t>
      </w:r>
    </w:p>
    <w:p w14:paraId="4E597345" w14:textId="6ABDBFC8" w:rsidR="00D20B4D" w:rsidRPr="00710E42" w:rsidRDefault="00D20B4D" w:rsidP="00D20B4D">
      <w:pPr>
        <w:rPr>
          <w:b/>
          <w:sz w:val="22"/>
          <w:szCs w:val="22"/>
        </w:rPr>
      </w:pPr>
      <w:r>
        <w:rPr>
          <w:b/>
          <w:sz w:val="22"/>
          <w:szCs w:val="22"/>
        </w:rPr>
        <w:t xml:space="preserve">5.6. Comparation of the measurement results for all </w:t>
      </w:r>
      <w:r w:rsidR="00152CC4">
        <w:rPr>
          <w:b/>
          <w:sz w:val="22"/>
          <w:szCs w:val="22"/>
        </w:rPr>
        <w:t xml:space="preserve">three </w:t>
      </w:r>
      <w:r w:rsidR="004A5FA5">
        <w:rPr>
          <w:b/>
          <w:sz w:val="22"/>
          <w:szCs w:val="22"/>
        </w:rPr>
        <w:t>environments</w:t>
      </w:r>
    </w:p>
    <w:p w14:paraId="08BC9274" w14:textId="77777777" w:rsidR="004A5FA5" w:rsidRDefault="004A5FA5" w:rsidP="004A5FA5">
      <w:pPr>
        <w:pStyle w:val="Normal1"/>
        <w:spacing w:line="240" w:lineRule="auto"/>
        <w:rPr>
          <w:rFonts w:ascii="Times New Roman" w:eastAsia="Calibri" w:hAnsi="Times New Roman" w:cs="Times New Roman"/>
          <w:sz w:val="20"/>
          <w:szCs w:val="20"/>
        </w:rPr>
      </w:pPr>
    </w:p>
    <w:p w14:paraId="401F1D64" w14:textId="59BAA021" w:rsidR="004A5FA5" w:rsidRDefault="004A5FA5" w:rsidP="004A5FA5">
      <w:pPr>
        <w:pStyle w:val="Normal1"/>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Finally, we can compare response time for all examined environments</w:t>
      </w:r>
      <w:r w:rsidRPr="00D629F9">
        <w:rPr>
          <w:rFonts w:ascii="Times New Roman" w:eastAsia="Calibri" w:hAnsi="Times New Roman" w:cs="Times New Roman"/>
          <w:sz w:val="20"/>
          <w:szCs w:val="20"/>
        </w:rPr>
        <w:t>.</w:t>
      </w:r>
      <w:r>
        <w:rPr>
          <w:rFonts w:ascii="Times New Roman" w:eastAsia="Calibri" w:hAnsi="Times New Roman" w:cs="Times New Roman"/>
          <w:sz w:val="20"/>
          <w:szCs w:val="20"/>
        </w:rPr>
        <w:t xml:space="preserve"> Average time response depended on a number of records in the database (i.e., arithmetic means of all performed measurements) as well as average delays for all three tested environments (i.e., stand-alone workstation, response within LAN environment, database connection through internet using TCP/IP protocol) for Microsoft SQL Server are given in Table 6.</w:t>
      </w:r>
    </w:p>
    <w:p w14:paraId="4E2BE028" w14:textId="5446DB53" w:rsidR="0031260E" w:rsidRDefault="004A5FA5" w:rsidP="004A5FA5">
      <w:pPr>
        <w:pStyle w:val="BodyText"/>
        <w:spacing w:after="0" w:afterAutospacing="0"/>
        <w:jc w:val="center"/>
        <w:rPr>
          <w:sz w:val="20"/>
          <w:szCs w:val="20"/>
        </w:rPr>
      </w:pPr>
      <w:r w:rsidRPr="00E42516">
        <w:rPr>
          <w:rFonts w:eastAsia="Calibri"/>
          <w:b/>
          <w:bCs/>
          <w:sz w:val="20"/>
          <w:szCs w:val="20"/>
        </w:rPr>
        <w:t xml:space="preserve">Table </w:t>
      </w:r>
      <w:r>
        <w:rPr>
          <w:rFonts w:eastAsia="Calibri"/>
          <w:b/>
          <w:bCs/>
          <w:sz w:val="20"/>
          <w:szCs w:val="20"/>
        </w:rPr>
        <w:t>6</w:t>
      </w:r>
      <w:r w:rsidRPr="00E42516">
        <w:rPr>
          <w:rFonts w:eastAsia="Calibri"/>
          <w:b/>
          <w:bCs/>
          <w:sz w:val="20"/>
          <w:szCs w:val="20"/>
        </w:rPr>
        <w:t>:</w:t>
      </w:r>
      <w:r w:rsidRPr="00E42516">
        <w:rPr>
          <w:rFonts w:eastAsia="Calibri"/>
          <w:sz w:val="20"/>
          <w:szCs w:val="20"/>
        </w:rPr>
        <w:t xml:space="preserve"> </w:t>
      </w:r>
      <w:r>
        <w:rPr>
          <w:rFonts w:eastAsia="Calibri"/>
          <w:sz w:val="20"/>
          <w:szCs w:val="20"/>
        </w:rPr>
        <w:t>Average results and delay times in seconds for MS SQL Server</w:t>
      </w:r>
    </w:p>
    <w:tbl>
      <w:tblPr>
        <w:tblW w:w="7597" w:type="dxa"/>
        <w:jc w:val="center"/>
        <w:tblLook w:val="04A0" w:firstRow="1" w:lastRow="0" w:firstColumn="1" w:lastColumn="0" w:noHBand="0" w:noVBand="1"/>
      </w:tblPr>
      <w:tblGrid>
        <w:gridCol w:w="2484"/>
        <w:gridCol w:w="940"/>
        <w:gridCol w:w="1000"/>
        <w:gridCol w:w="920"/>
        <w:gridCol w:w="880"/>
        <w:gridCol w:w="1373"/>
      </w:tblGrid>
      <w:tr w:rsidR="0031260E" w:rsidRPr="0031260E" w14:paraId="47C3F0B4" w14:textId="77777777" w:rsidTr="004A5FA5">
        <w:trPr>
          <w:trHeight w:val="315"/>
          <w:jc w:val="center"/>
        </w:trPr>
        <w:tc>
          <w:tcPr>
            <w:tcW w:w="2484" w:type="dxa"/>
            <w:tcBorders>
              <w:top w:val="nil"/>
              <w:left w:val="nil"/>
              <w:bottom w:val="single" w:sz="18" w:space="0" w:color="auto"/>
              <w:right w:val="single" w:sz="18" w:space="0" w:color="auto"/>
            </w:tcBorders>
            <w:shd w:val="clear" w:color="auto" w:fill="auto"/>
            <w:noWrap/>
            <w:vAlign w:val="bottom"/>
            <w:hideMark/>
          </w:tcPr>
          <w:p w14:paraId="037CF9B9" w14:textId="533AF598" w:rsidR="0031260E" w:rsidRPr="0031260E" w:rsidRDefault="0031260E" w:rsidP="0031260E">
            <w:pPr>
              <w:jc w:val="center"/>
              <w:rPr>
                <w:rFonts w:ascii="Calibri" w:hAnsi="Calibri" w:cs="Calibri"/>
                <w:color w:val="000000"/>
                <w:sz w:val="22"/>
                <w:szCs w:val="22"/>
              </w:rPr>
            </w:pPr>
          </w:p>
        </w:tc>
        <w:tc>
          <w:tcPr>
            <w:tcW w:w="9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6C84EE45" w14:textId="77777777" w:rsidR="0031260E" w:rsidRPr="0031260E" w:rsidRDefault="0031260E" w:rsidP="0031260E">
            <w:pPr>
              <w:jc w:val="center"/>
              <w:rPr>
                <w:rFonts w:ascii="Calibri" w:hAnsi="Calibri" w:cs="Calibri"/>
                <w:color w:val="000000"/>
                <w:sz w:val="22"/>
                <w:szCs w:val="22"/>
              </w:rPr>
            </w:pPr>
            <w:r w:rsidRPr="0031260E">
              <w:rPr>
                <w:rFonts w:ascii="Calibri" w:hAnsi="Calibri" w:cs="Calibri"/>
                <w:color w:val="000000"/>
                <w:sz w:val="22"/>
                <w:szCs w:val="22"/>
              </w:rPr>
              <w:t>INSERT</w:t>
            </w:r>
          </w:p>
        </w:tc>
        <w:tc>
          <w:tcPr>
            <w:tcW w:w="1000" w:type="dxa"/>
            <w:tcBorders>
              <w:top w:val="single" w:sz="18" w:space="0" w:color="auto"/>
              <w:left w:val="nil"/>
              <w:bottom w:val="single" w:sz="18" w:space="0" w:color="auto"/>
              <w:right w:val="single" w:sz="4" w:space="0" w:color="auto"/>
            </w:tcBorders>
            <w:shd w:val="clear" w:color="auto" w:fill="auto"/>
            <w:noWrap/>
            <w:vAlign w:val="bottom"/>
            <w:hideMark/>
          </w:tcPr>
          <w:p w14:paraId="42B5B285" w14:textId="77777777" w:rsidR="0031260E" w:rsidRPr="0031260E" w:rsidRDefault="0031260E" w:rsidP="0031260E">
            <w:pPr>
              <w:jc w:val="center"/>
              <w:rPr>
                <w:rFonts w:ascii="Calibri" w:hAnsi="Calibri" w:cs="Calibri"/>
                <w:color w:val="000000"/>
                <w:sz w:val="22"/>
                <w:szCs w:val="22"/>
              </w:rPr>
            </w:pPr>
            <w:r w:rsidRPr="0031260E">
              <w:rPr>
                <w:rFonts w:ascii="Calibri" w:hAnsi="Calibri" w:cs="Calibri"/>
                <w:color w:val="000000"/>
                <w:sz w:val="22"/>
                <w:szCs w:val="22"/>
              </w:rPr>
              <w:t>UPDATE</w:t>
            </w:r>
          </w:p>
        </w:tc>
        <w:tc>
          <w:tcPr>
            <w:tcW w:w="920" w:type="dxa"/>
            <w:tcBorders>
              <w:top w:val="single" w:sz="18" w:space="0" w:color="auto"/>
              <w:left w:val="nil"/>
              <w:bottom w:val="single" w:sz="18" w:space="0" w:color="auto"/>
              <w:right w:val="single" w:sz="4" w:space="0" w:color="auto"/>
            </w:tcBorders>
            <w:shd w:val="clear" w:color="auto" w:fill="auto"/>
            <w:noWrap/>
            <w:vAlign w:val="bottom"/>
            <w:hideMark/>
          </w:tcPr>
          <w:p w14:paraId="4F8E700F" w14:textId="77777777" w:rsidR="0031260E" w:rsidRPr="0031260E" w:rsidRDefault="0031260E" w:rsidP="0031260E">
            <w:pPr>
              <w:jc w:val="center"/>
              <w:rPr>
                <w:rFonts w:ascii="Calibri" w:hAnsi="Calibri" w:cs="Calibri"/>
                <w:color w:val="000000"/>
                <w:sz w:val="22"/>
                <w:szCs w:val="22"/>
              </w:rPr>
            </w:pPr>
            <w:r w:rsidRPr="0031260E">
              <w:rPr>
                <w:rFonts w:ascii="Calibri" w:hAnsi="Calibri" w:cs="Calibri"/>
                <w:color w:val="000000"/>
                <w:sz w:val="22"/>
                <w:szCs w:val="22"/>
              </w:rPr>
              <w:t>DELETE</w:t>
            </w:r>
          </w:p>
        </w:tc>
        <w:tc>
          <w:tcPr>
            <w:tcW w:w="880" w:type="dxa"/>
            <w:tcBorders>
              <w:top w:val="single" w:sz="18" w:space="0" w:color="auto"/>
              <w:left w:val="nil"/>
              <w:bottom w:val="single" w:sz="18" w:space="0" w:color="auto"/>
              <w:right w:val="single" w:sz="4" w:space="0" w:color="auto"/>
            </w:tcBorders>
            <w:shd w:val="clear" w:color="auto" w:fill="auto"/>
            <w:noWrap/>
            <w:vAlign w:val="bottom"/>
            <w:hideMark/>
          </w:tcPr>
          <w:p w14:paraId="266DBDD3" w14:textId="77777777" w:rsidR="0031260E" w:rsidRPr="0031260E" w:rsidRDefault="0031260E" w:rsidP="0031260E">
            <w:pPr>
              <w:jc w:val="center"/>
              <w:rPr>
                <w:rFonts w:ascii="Calibri" w:hAnsi="Calibri" w:cs="Calibri"/>
                <w:color w:val="000000"/>
                <w:sz w:val="22"/>
                <w:szCs w:val="22"/>
              </w:rPr>
            </w:pPr>
            <w:r w:rsidRPr="0031260E">
              <w:rPr>
                <w:rFonts w:ascii="Calibri" w:hAnsi="Calibri" w:cs="Calibri"/>
                <w:color w:val="000000"/>
                <w:sz w:val="22"/>
                <w:szCs w:val="22"/>
              </w:rPr>
              <w:t>SELECT</w:t>
            </w:r>
          </w:p>
        </w:tc>
        <w:tc>
          <w:tcPr>
            <w:tcW w:w="1373" w:type="dxa"/>
            <w:tcBorders>
              <w:top w:val="single" w:sz="18" w:space="0" w:color="auto"/>
              <w:left w:val="nil"/>
              <w:bottom w:val="single" w:sz="18" w:space="0" w:color="auto"/>
              <w:right w:val="single" w:sz="18" w:space="0" w:color="auto"/>
            </w:tcBorders>
            <w:shd w:val="clear" w:color="auto" w:fill="auto"/>
            <w:noWrap/>
            <w:vAlign w:val="bottom"/>
            <w:hideMark/>
          </w:tcPr>
          <w:p w14:paraId="5B182157" w14:textId="77777777" w:rsidR="0031260E" w:rsidRPr="0031260E" w:rsidRDefault="0031260E" w:rsidP="0031260E">
            <w:pPr>
              <w:jc w:val="center"/>
              <w:rPr>
                <w:rFonts w:ascii="Calibri" w:hAnsi="Calibri" w:cs="Calibri"/>
                <w:color w:val="000000"/>
                <w:sz w:val="22"/>
                <w:szCs w:val="22"/>
              </w:rPr>
            </w:pPr>
            <w:r w:rsidRPr="0031260E">
              <w:rPr>
                <w:rFonts w:ascii="Calibri" w:hAnsi="Calibri" w:cs="Calibri"/>
                <w:color w:val="000000"/>
                <w:sz w:val="22"/>
                <w:szCs w:val="22"/>
              </w:rPr>
              <w:t>SELECT/JOIN</w:t>
            </w:r>
          </w:p>
        </w:tc>
      </w:tr>
      <w:tr w:rsidR="0031260E" w:rsidRPr="0031260E" w14:paraId="4DDAA946" w14:textId="77777777" w:rsidTr="004A5FA5">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42F60B06" w14:textId="77777777"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MS SQL local WS</w:t>
            </w:r>
          </w:p>
        </w:tc>
        <w:tc>
          <w:tcPr>
            <w:tcW w:w="940" w:type="dxa"/>
            <w:tcBorders>
              <w:top w:val="single" w:sz="8" w:space="0" w:color="auto"/>
              <w:left w:val="single" w:sz="18" w:space="0" w:color="auto"/>
              <w:bottom w:val="single" w:sz="4" w:space="0" w:color="auto"/>
              <w:right w:val="single" w:sz="4" w:space="0" w:color="auto"/>
            </w:tcBorders>
            <w:shd w:val="clear" w:color="auto" w:fill="auto"/>
            <w:noWrap/>
            <w:vAlign w:val="bottom"/>
            <w:hideMark/>
          </w:tcPr>
          <w:p w14:paraId="7411B2A7"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1.72</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65FFA9D3"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0.01</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14:paraId="1C22F8EB"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0.37</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04B40D1E"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0.04</w:t>
            </w:r>
          </w:p>
        </w:tc>
        <w:tc>
          <w:tcPr>
            <w:tcW w:w="1373" w:type="dxa"/>
            <w:tcBorders>
              <w:top w:val="single" w:sz="8" w:space="0" w:color="auto"/>
              <w:left w:val="nil"/>
              <w:bottom w:val="single" w:sz="4" w:space="0" w:color="auto"/>
              <w:right w:val="single" w:sz="18" w:space="0" w:color="auto"/>
            </w:tcBorders>
            <w:shd w:val="clear" w:color="auto" w:fill="auto"/>
            <w:noWrap/>
            <w:vAlign w:val="bottom"/>
            <w:hideMark/>
          </w:tcPr>
          <w:p w14:paraId="0A67DECA"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0.11</w:t>
            </w:r>
          </w:p>
        </w:tc>
      </w:tr>
      <w:tr w:rsidR="0031260E" w:rsidRPr="0031260E" w14:paraId="1F67FDC4" w14:textId="77777777" w:rsidTr="004A5FA5">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589CBD9E" w14:textId="77777777"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MS SQL LAN</w:t>
            </w:r>
          </w:p>
        </w:tc>
        <w:tc>
          <w:tcPr>
            <w:tcW w:w="940" w:type="dxa"/>
            <w:tcBorders>
              <w:top w:val="nil"/>
              <w:left w:val="single" w:sz="18" w:space="0" w:color="auto"/>
              <w:bottom w:val="single" w:sz="4" w:space="0" w:color="auto"/>
              <w:right w:val="single" w:sz="4" w:space="0" w:color="auto"/>
            </w:tcBorders>
            <w:shd w:val="clear" w:color="auto" w:fill="auto"/>
            <w:noWrap/>
            <w:vAlign w:val="bottom"/>
            <w:hideMark/>
          </w:tcPr>
          <w:p w14:paraId="1023326A"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4.06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C215"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0.92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88F7499"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0.80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278EAAD"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0.57</w:t>
            </w:r>
          </w:p>
        </w:tc>
        <w:tc>
          <w:tcPr>
            <w:tcW w:w="1373" w:type="dxa"/>
            <w:tcBorders>
              <w:top w:val="nil"/>
              <w:left w:val="single" w:sz="4" w:space="0" w:color="auto"/>
              <w:bottom w:val="single" w:sz="4" w:space="0" w:color="auto"/>
              <w:right w:val="single" w:sz="18" w:space="0" w:color="auto"/>
            </w:tcBorders>
            <w:shd w:val="clear" w:color="auto" w:fill="auto"/>
            <w:noWrap/>
            <w:vAlign w:val="bottom"/>
            <w:hideMark/>
          </w:tcPr>
          <w:p w14:paraId="13CFA134"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6.79</w:t>
            </w:r>
          </w:p>
        </w:tc>
      </w:tr>
      <w:tr w:rsidR="0031260E" w:rsidRPr="0031260E" w14:paraId="2CEC933B" w14:textId="77777777" w:rsidTr="004A5FA5">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737F12AE" w14:textId="77777777"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MS SQL Internet</w:t>
            </w:r>
          </w:p>
        </w:tc>
        <w:tc>
          <w:tcPr>
            <w:tcW w:w="940" w:type="dxa"/>
            <w:tcBorders>
              <w:top w:val="nil"/>
              <w:left w:val="single" w:sz="18" w:space="0" w:color="auto"/>
              <w:bottom w:val="single" w:sz="4" w:space="0" w:color="auto"/>
              <w:right w:val="single" w:sz="4" w:space="0" w:color="auto"/>
            </w:tcBorders>
            <w:shd w:val="clear" w:color="auto" w:fill="auto"/>
            <w:noWrap/>
            <w:vAlign w:val="bottom"/>
            <w:hideMark/>
          </w:tcPr>
          <w:p w14:paraId="6CFC8C2D"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23.44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9A9B00"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0.27</w:t>
            </w:r>
          </w:p>
        </w:tc>
        <w:tc>
          <w:tcPr>
            <w:tcW w:w="920" w:type="dxa"/>
            <w:tcBorders>
              <w:top w:val="nil"/>
              <w:left w:val="nil"/>
              <w:bottom w:val="single" w:sz="4" w:space="0" w:color="auto"/>
              <w:right w:val="single" w:sz="4" w:space="0" w:color="auto"/>
            </w:tcBorders>
            <w:shd w:val="clear" w:color="auto" w:fill="auto"/>
            <w:noWrap/>
            <w:vAlign w:val="bottom"/>
            <w:hideMark/>
          </w:tcPr>
          <w:p w14:paraId="59392431"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0.24</w:t>
            </w:r>
          </w:p>
        </w:tc>
        <w:tc>
          <w:tcPr>
            <w:tcW w:w="880" w:type="dxa"/>
            <w:tcBorders>
              <w:top w:val="nil"/>
              <w:left w:val="nil"/>
              <w:bottom w:val="single" w:sz="4" w:space="0" w:color="auto"/>
              <w:right w:val="single" w:sz="4" w:space="0" w:color="auto"/>
            </w:tcBorders>
            <w:shd w:val="clear" w:color="auto" w:fill="auto"/>
            <w:noWrap/>
            <w:vAlign w:val="bottom"/>
            <w:hideMark/>
          </w:tcPr>
          <w:p w14:paraId="002E59CD"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13.02</w:t>
            </w:r>
          </w:p>
        </w:tc>
        <w:tc>
          <w:tcPr>
            <w:tcW w:w="1373" w:type="dxa"/>
            <w:tcBorders>
              <w:top w:val="nil"/>
              <w:left w:val="single" w:sz="4" w:space="0" w:color="auto"/>
              <w:bottom w:val="single" w:sz="4" w:space="0" w:color="auto"/>
              <w:right w:val="single" w:sz="18" w:space="0" w:color="auto"/>
            </w:tcBorders>
            <w:shd w:val="clear" w:color="auto" w:fill="auto"/>
            <w:noWrap/>
            <w:vAlign w:val="bottom"/>
            <w:hideMark/>
          </w:tcPr>
          <w:p w14:paraId="0D37B377"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37.40</w:t>
            </w:r>
          </w:p>
        </w:tc>
      </w:tr>
      <w:tr w:rsidR="0031260E" w:rsidRPr="0031260E" w14:paraId="10A5B78B" w14:textId="77777777" w:rsidTr="004A5FA5">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0AD90CBA" w14:textId="77777777"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MS SQL LAN delay</w:t>
            </w:r>
          </w:p>
        </w:tc>
        <w:tc>
          <w:tcPr>
            <w:tcW w:w="940" w:type="dxa"/>
            <w:tcBorders>
              <w:top w:val="nil"/>
              <w:left w:val="single" w:sz="18" w:space="0" w:color="auto"/>
              <w:bottom w:val="single" w:sz="4" w:space="0" w:color="auto"/>
              <w:right w:val="single" w:sz="4" w:space="0" w:color="auto"/>
            </w:tcBorders>
            <w:shd w:val="clear" w:color="auto" w:fill="auto"/>
            <w:noWrap/>
            <w:vAlign w:val="bottom"/>
            <w:hideMark/>
          </w:tcPr>
          <w:p w14:paraId="43C9FF0B"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2.34</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4A256C"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0.91</w:t>
            </w:r>
          </w:p>
        </w:tc>
        <w:tc>
          <w:tcPr>
            <w:tcW w:w="920" w:type="dxa"/>
            <w:tcBorders>
              <w:top w:val="nil"/>
              <w:left w:val="nil"/>
              <w:bottom w:val="single" w:sz="4" w:space="0" w:color="auto"/>
              <w:right w:val="single" w:sz="4" w:space="0" w:color="auto"/>
            </w:tcBorders>
            <w:shd w:val="clear" w:color="auto" w:fill="auto"/>
            <w:noWrap/>
            <w:vAlign w:val="bottom"/>
            <w:hideMark/>
          </w:tcPr>
          <w:p w14:paraId="328A68EA"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0.43</w:t>
            </w:r>
          </w:p>
        </w:tc>
        <w:tc>
          <w:tcPr>
            <w:tcW w:w="880" w:type="dxa"/>
            <w:tcBorders>
              <w:top w:val="nil"/>
              <w:left w:val="nil"/>
              <w:bottom w:val="single" w:sz="4" w:space="0" w:color="auto"/>
              <w:right w:val="single" w:sz="4" w:space="0" w:color="auto"/>
            </w:tcBorders>
            <w:shd w:val="clear" w:color="auto" w:fill="auto"/>
            <w:noWrap/>
            <w:vAlign w:val="bottom"/>
            <w:hideMark/>
          </w:tcPr>
          <w:p w14:paraId="02E7BA32"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0.53</w:t>
            </w:r>
          </w:p>
        </w:tc>
        <w:tc>
          <w:tcPr>
            <w:tcW w:w="1373" w:type="dxa"/>
            <w:tcBorders>
              <w:top w:val="nil"/>
              <w:left w:val="single" w:sz="4" w:space="0" w:color="auto"/>
              <w:bottom w:val="single" w:sz="4" w:space="0" w:color="auto"/>
              <w:right w:val="single" w:sz="18" w:space="0" w:color="auto"/>
            </w:tcBorders>
            <w:shd w:val="clear" w:color="auto" w:fill="auto"/>
            <w:noWrap/>
            <w:vAlign w:val="bottom"/>
            <w:hideMark/>
          </w:tcPr>
          <w:p w14:paraId="0EDEB3D5"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6.68</w:t>
            </w:r>
          </w:p>
        </w:tc>
      </w:tr>
      <w:tr w:rsidR="0031260E" w:rsidRPr="0031260E" w14:paraId="228B36A5" w14:textId="77777777" w:rsidTr="004A5FA5">
        <w:trPr>
          <w:trHeight w:val="315"/>
          <w:jc w:val="center"/>
        </w:trPr>
        <w:tc>
          <w:tcPr>
            <w:tcW w:w="2484" w:type="dxa"/>
            <w:tcBorders>
              <w:top w:val="nil"/>
              <w:left w:val="single" w:sz="18" w:space="0" w:color="auto"/>
              <w:bottom w:val="single" w:sz="18" w:space="0" w:color="auto"/>
              <w:right w:val="single" w:sz="18" w:space="0" w:color="auto"/>
            </w:tcBorders>
            <w:shd w:val="clear" w:color="auto" w:fill="auto"/>
            <w:noWrap/>
            <w:vAlign w:val="bottom"/>
            <w:hideMark/>
          </w:tcPr>
          <w:p w14:paraId="407F0CB6" w14:textId="77777777"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MS SQL Internet delay</w:t>
            </w:r>
          </w:p>
        </w:tc>
        <w:tc>
          <w:tcPr>
            <w:tcW w:w="940" w:type="dxa"/>
            <w:tcBorders>
              <w:top w:val="nil"/>
              <w:left w:val="single" w:sz="18" w:space="0" w:color="auto"/>
              <w:bottom w:val="single" w:sz="18" w:space="0" w:color="auto"/>
              <w:right w:val="single" w:sz="4" w:space="0" w:color="auto"/>
            </w:tcBorders>
            <w:shd w:val="clear" w:color="auto" w:fill="auto"/>
            <w:noWrap/>
            <w:vAlign w:val="bottom"/>
            <w:hideMark/>
          </w:tcPr>
          <w:p w14:paraId="65178B51"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21.72</w:t>
            </w:r>
          </w:p>
        </w:tc>
        <w:tc>
          <w:tcPr>
            <w:tcW w:w="1000" w:type="dxa"/>
            <w:tcBorders>
              <w:top w:val="single" w:sz="4" w:space="0" w:color="auto"/>
              <w:left w:val="nil"/>
              <w:bottom w:val="single" w:sz="18" w:space="0" w:color="auto"/>
              <w:right w:val="single" w:sz="4" w:space="0" w:color="auto"/>
            </w:tcBorders>
            <w:shd w:val="clear" w:color="auto" w:fill="auto"/>
            <w:noWrap/>
            <w:vAlign w:val="bottom"/>
            <w:hideMark/>
          </w:tcPr>
          <w:p w14:paraId="53487D2A"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0.26</w:t>
            </w:r>
          </w:p>
        </w:tc>
        <w:tc>
          <w:tcPr>
            <w:tcW w:w="920" w:type="dxa"/>
            <w:tcBorders>
              <w:top w:val="single" w:sz="4" w:space="0" w:color="auto"/>
              <w:left w:val="nil"/>
              <w:bottom w:val="single" w:sz="18" w:space="0" w:color="auto"/>
              <w:right w:val="single" w:sz="4" w:space="0" w:color="auto"/>
            </w:tcBorders>
            <w:shd w:val="clear" w:color="auto" w:fill="auto"/>
            <w:noWrap/>
            <w:vAlign w:val="bottom"/>
            <w:hideMark/>
          </w:tcPr>
          <w:p w14:paraId="1EF68CD3" w14:textId="77777777" w:rsidR="0031260E" w:rsidRPr="0031260E" w:rsidRDefault="0031260E" w:rsidP="0031260E">
            <w:pPr>
              <w:jc w:val="right"/>
              <w:rPr>
                <w:rFonts w:ascii="Calibri" w:hAnsi="Calibri" w:cs="Calibri"/>
                <w:color w:val="FF0000"/>
                <w:sz w:val="22"/>
                <w:szCs w:val="22"/>
              </w:rPr>
            </w:pPr>
            <w:r w:rsidRPr="004A5FA5">
              <w:rPr>
                <w:rFonts w:ascii="Calibri" w:hAnsi="Calibri" w:cs="Calibri"/>
                <w:sz w:val="22"/>
                <w:szCs w:val="22"/>
              </w:rPr>
              <w:t>-0.13</w:t>
            </w:r>
          </w:p>
        </w:tc>
        <w:tc>
          <w:tcPr>
            <w:tcW w:w="880" w:type="dxa"/>
            <w:tcBorders>
              <w:top w:val="single" w:sz="4" w:space="0" w:color="auto"/>
              <w:left w:val="nil"/>
              <w:bottom w:val="single" w:sz="18" w:space="0" w:color="auto"/>
              <w:right w:val="single" w:sz="4" w:space="0" w:color="auto"/>
            </w:tcBorders>
            <w:shd w:val="clear" w:color="auto" w:fill="auto"/>
            <w:noWrap/>
            <w:vAlign w:val="bottom"/>
            <w:hideMark/>
          </w:tcPr>
          <w:p w14:paraId="738548F3"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12.98</w:t>
            </w:r>
          </w:p>
        </w:tc>
        <w:tc>
          <w:tcPr>
            <w:tcW w:w="1373" w:type="dxa"/>
            <w:tcBorders>
              <w:top w:val="nil"/>
              <w:left w:val="nil"/>
              <w:bottom w:val="single" w:sz="18" w:space="0" w:color="auto"/>
              <w:right w:val="single" w:sz="18" w:space="0" w:color="auto"/>
            </w:tcBorders>
            <w:shd w:val="clear" w:color="auto" w:fill="auto"/>
            <w:noWrap/>
            <w:vAlign w:val="bottom"/>
            <w:hideMark/>
          </w:tcPr>
          <w:p w14:paraId="5B4C8B5C" w14:textId="7777777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37.29</w:t>
            </w:r>
          </w:p>
        </w:tc>
      </w:tr>
    </w:tbl>
    <w:p w14:paraId="018C1591" w14:textId="77777777" w:rsidR="004A5FA5" w:rsidRDefault="004A5FA5" w:rsidP="004A5FA5">
      <w:pPr>
        <w:pStyle w:val="Normal1"/>
        <w:spacing w:line="240" w:lineRule="auto"/>
        <w:jc w:val="both"/>
        <w:rPr>
          <w:rFonts w:ascii="Times New Roman" w:eastAsia="Calibri" w:hAnsi="Times New Roman" w:cs="Times New Roman"/>
          <w:sz w:val="20"/>
          <w:szCs w:val="20"/>
        </w:rPr>
      </w:pPr>
    </w:p>
    <w:p w14:paraId="3221E208" w14:textId="57AB55CC" w:rsidR="004A5FA5" w:rsidRDefault="004A5FA5" w:rsidP="004A5FA5">
      <w:pPr>
        <w:pStyle w:val="Normal1"/>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Same data are displayed for MySQL</w:t>
      </w:r>
      <w:r w:rsidR="00F53899">
        <w:rPr>
          <w:rFonts w:ascii="Times New Roman" w:eastAsia="Calibri" w:hAnsi="Times New Roman" w:cs="Times New Roman"/>
          <w:sz w:val="20"/>
          <w:szCs w:val="20"/>
        </w:rPr>
        <w:t xml:space="preserve"> in Table 7. </w:t>
      </w:r>
    </w:p>
    <w:p w14:paraId="249F461D" w14:textId="32BF61C4" w:rsidR="0031260E" w:rsidRDefault="004A5FA5" w:rsidP="004A5FA5">
      <w:pPr>
        <w:pStyle w:val="BodyText"/>
        <w:spacing w:after="0" w:afterAutospacing="0"/>
        <w:jc w:val="center"/>
        <w:rPr>
          <w:sz w:val="20"/>
          <w:szCs w:val="20"/>
        </w:rPr>
      </w:pPr>
      <w:r w:rsidRPr="00E42516">
        <w:rPr>
          <w:rFonts w:eastAsia="Calibri"/>
          <w:b/>
          <w:bCs/>
          <w:sz w:val="20"/>
          <w:szCs w:val="20"/>
        </w:rPr>
        <w:t xml:space="preserve">Table </w:t>
      </w:r>
      <w:r>
        <w:rPr>
          <w:rFonts w:eastAsia="Calibri"/>
          <w:b/>
          <w:bCs/>
          <w:sz w:val="20"/>
          <w:szCs w:val="20"/>
        </w:rPr>
        <w:t>7</w:t>
      </w:r>
      <w:r w:rsidRPr="00E42516">
        <w:rPr>
          <w:rFonts w:eastAsia="Calibri"/>
          <w:b/>
          <w:bCs/>
          <w:sz w:val="20"/>
          <w:szCs w:val="20"/>
        </w:rPr>
        <w:t>:</w:t>
      </w:r>
      <w:r w:rsidRPr="00E42516">
        <w:rPr>
          <w:rFonts w:eastAsia="Calibri"/>
          <w:sz w:val="20"/>
          <w:szCs w:val="20"/>
        </w:rPr>
        <w:t xml:space="preserve"> </w:t>
      </w:r>
      <w:r>
        <w:rPr>
          <w:rFonts w:eastAsia="Calibri"/>
          <w:sz w:val="20"/>
          <w:szCs w:val="20"/>
        </w:rPr>
        <w:t>Average results and delay times in seconds for MySQL</w:t>
      </w:r>
    </w:p>
    <w:tbl>
      <w:tblPr>
        <w:tblW w:w="7597" w:type="dxa"/>
        <w:jc w:val="center"/>
        <w:tblLook w:val="04A0" w:firstRow="1" w:lastRow="0" w:firstColumn="1" w:lastColumn="0" w:noHBand="0" w:noVBand="1"/>
      </w:tblPr>
      <w:tblGrid>
        <w:gridCol w:w="2484"/>
        <w:gridCol w:w="940"/>
        <w:gridCol w:w="1000"/>
        <w:gridCol w:w="920"/>
        <w:gridCol w:w="880"/>
        <w:gridCol w:w="1373"/>
      </w:tblGrid>
      <w:tr w:rsidR="0031260E" w:rsidRPr="0031260E" w14:paraId="5B091D82" w14:textId="77777777" w:rsidTr="00510BC2">
        <w:trPr>
          <w:trHeight w:val="315"/>
          <w:jc w:val="center"/>
        </w:trPr>
        <w:tc>
          <w:tcPr>
            <w:tcW w:w="2484" w:type="dxa"/>
            <w:tcBorders>
              <w:top w:val="nil"/>
              <w:left w:val="nil"/>
              <w:bottom w:val="single" w:sz="18" w:space="0" w:color="auto"/>
              <w:right w:val="single" w:sz="18" w:space="0" w:color="auto"/>
            </w:tcBorders>
            <w:shd w:val="clear" w:color="auto" w:fill="auto"/>
            <w:noWrap/>
            <w:vAlign w:val="bottom"/>
            <w:hideMark/>
          </w:tcPr>
          <w:p w14:paraId="7158132A" w14:textId="77777777" w:rsidR="0031260E" w:rsidRPr="0031260E" w:rsidRDefault="0031260E" w:rsidP="00510BC2">
            <w:pPr>
              <w:jc w:val="center"/>
              <w:rPr>
                <w:rFonts w:ascii="Calibri" w:hAnsi="Calibri" w:cs="Calibri"/>
                <w:color w:val="000000"/>
                <w:sz w:val="22"/>
                <w:szCs w:val="22"/>
              </w:rPr>
            </w:pPr>
          </w:p>
        </w:tc>
        <w:tc>
          <w:tcPr>
            <w:tcW w:w="9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5AE4226D" w14:textId="77777777" w:rsidR="0031260E" w:rsidRPr="0031260E" w:rsidRDefault="0031260E" w:rsidP="00510BC2">
            <w:pPr>
              <w:jc w:val="center"/>
              <w:rPr>
                <w:rFonts w:ascii="Calibri" w:hAnsi="Calibri" w:cs="Calibri"/>
                <w:color w:val="000000"/>
                <w:sz w:val="22"/>
                <w:szCs w:val="22"/>
              </w:rPr>
            </w:pPr>
            <w:r w:rsidRPr="0031260E">
              <w:rPr>
                <w:rFonts w:ascii="Calibri" w:hAnsi="Calibri" w:cs="Calibri"/>
                <w:color w:val="000000"/>
                <w:sz w:val="22"/>
                <w:szCs w:val="22"/>
              </w:rPr>
              <w:t>INSERT</w:t>
            </w:r>
          </w:p>
        </w:tc>
        <w:tc>
          <w:tcPr>
            <w:tcW w:w="1000" w:type="dxa"/>
            <w:tcBorders>
              <w:top w:val="single" w:sz="18" w:space="0" w:color="auto"/>
              <w:left w:val="nil"/>
              <w:bottom w:val="single" w:sz="18" w:space="0" w:color="auto"/>
              <w:right w:val="single" w:sz="4" w:space="0" w:color="auto"/>
            </w:tcBorders>
            <w:shd w:val="clear" w:color="auto" w:fill="auto"/>
            <w:noWrap/>
            <w:vAlign w:val="bottom"/>
            <w:hideMark/>
          </w:tcPr>
          <w:p w14:paraId="7D098649" w14:textId="77777777" w:rsidR="0031260E" w:rsidRPr="0031260E" w:rsidRDefault="0031260E" w:rsidP="00510BC2">
            <w:pPr>
              <w:jc w:val="center"/>
              <w:rPr>
                <w:rFonts w:ascii="Calibri" w:hAnsi="Calibri" w:cs="Calibri"/>
                <w:color w:val="000000"/>
                <w:sz w:val="22"/>
                <w:szCs w:val="22"/>
              </w:rPr>
            </w:pPr>
            <w:r w:rsidRPr="0031260E">
              <w:rPr>
                <w:rFonts w:ascii="Calibri" w:hAnsi="Calibri" w:cs="Calibri"/>
                <w:color w:val="000000"/>
                <w:sz w:val="22"/>
                <w:szCs w:val="22"/>
              </w:rPr>
              <w:t>UPDATE</w:t>
            </w:r>
          </w:p>
        </w:tc>
        <w:tc>
          <w:tcPr>
            <w:tcW w:w="920" w:type="dxa"/>
            <w:tcBorders>
              <w:top w:val="single" w:sz="18" w:space="0" w:color="auto"/>
              <w:left w:val="nil"/>
              <w:bottom w:val="single" w:sz="18" w:space="0" w:color="auto"/>
              <w:right w:val="single" w:sz="4" w:space="0" w:color="auto"/>
            </w:tcBorders>
            <w:shd w:val="clear" w:color="auto" w:fill="auto"/>
            <w:noWrap/>
            <w:vAlign w:val="bottom"/>
            <w:hideMark/>
          </w:tcPr>
          <w:p w14:paraId="7171A4CA" w14:textId="77777777" w:rsidR="0031260E" w:rsidRPr="0031260E" w:rsidRDefault="0031260E" w:rsidP="00510BC2">
            <w:pPr>
              <w:jc w:val="center"/>
              <w:rPr>
                <w:rFonts w:ascii="Calibri" w:hAnsi="Calibri" w:cs="Calibri"/>
                <w:color w:val="000000"/>
                <w:sz w:val="22"/>
                <w:szCs w:val="22"/>
              </w:rPr>
            </w:pPr>
            <w:r w:rsidRPr="0031260E">
              <w:rPr>
                <w:rFonts w:ascii="Calibri" w:hAnsi="Calibri" w:cs="Calibri"/>
                <w:color w:val="000000"/>
                <w:sz w:val="22"/>
                <w:szCs w:val="22"/>
              </w:rPr>
              <w:t>DELETE</w:t>
            </w:r>
          </w:p>
        </w:tc>
        <w:tc>
          <w:tcPr>
            <w:tcW w:w="880" w:type="dxa"/>
            <w:tcBorders>
              <w:top w:val="single" w:sz="18" w:space="0" w:color="auto"/>
              <w:left w:val="nil"/>
              <w:bottom w:val="single" w:sz="18" w:space="0" w:color="auto"/>
              <w:right w:val="single" w:sz="4" w:space="0" w:color="auto"/>
            </w:tcBorders>
            <w:shd w:val="clear" w:color="auto" w:fill="auto"/>
            <w:noWrap/>
            <w:vAlign w:val="bottom"/>
            <w:hideMark/>
          </w:tcPr>
          <w:p w14:paraId="2FCBC668" w14:textId="77777777" w:rsidR="0031260E" w:rsidRPr="0031260E" w:rsidRDefault="0031260E" w:rsidP="00510BC2">
            <w:pPr>
              <w:jc w:val="center"/>
              <w:rPr>
                <w:rFonts w:ascii="Calibri" w:hAnsi="Calibri" w:cs="Calibri"/>
                <w:color w:val="000000"/>
                <w:sz w:val="22"/>
                <w:szCs w:val="22"/>
              </w:rPr>
            </w:pPr>
            <w:r w:rsidRPr="0031260E">
              <w:rPr>
                <w:rFonts w:ascii="Calibri" w:hAnsi="Calibri" w:cs="Calibri"/>
                <w:color w:val="000000"/>
                <w:sz w:val="22"/>
                <w:szCs w:val="22"/>
              </w:rPr>
              <w:t>SELECT</w:t>
            </w:r>
          </w:p>
        </w:tc>
        <w:tc>
          <w:tcPr>
            <w:tcW w:w="1373" w:type="dxa"/>
            <w:tcBorders>
              <w:top w:val="single" w:sz="18" w:space="0" w:color="auto"/>
              <w:left w:val="nil"/>
              <w:bottom w:val="single" w:sz="18" w:space="0" w:color="auto"/>
              <w:right w:val="single" w:sz="18" w:space="0" w:color="auto"/>
            </w:tcBorders>
            <w:shd w:val="clear" w:color="auto" w:fill="auto"/>
            <w:noWrap/>
            <w:vAlign w:val="bottom"/>
            <w:hideMark/>
          </w:tcPr>
          <w:p w14:paraId="37874259" w14:textId="77777777" w:rsidR="0031260E" w:rsidRPr="0031260E" w:rsidRDefault="0031260E" w:rsidP="00510BC2">
            <w:pPr>
              <w:jc w:val="center"/>
              <w:rPr>
                <w:rFonts w:ascii="Calibri" w:hAnsi="Calibri" w:cs="Calibri"/>
                <w:color w:val="000000"/>
                <w:sz w:val="22"/>
                <w:szCs w:val="22"/>
              </w:rPr>
            </w:pPr>
            <w:r w:rsidRPr="0031260E">
              <w:rPr>
                <w:rFonts w:ascii="Calibri" w:hAnsi="Calibri" w:cs="Calibri"/>
                <w:color w:val="000000"/>
                <w:sz w:val="22"/>
                <w:szCs w:val="22"/>
              </w:rPr>
              <w:t>SELECT/JOIN</w:t>
            </w:r>
          </w:p>
        </w:tc>
      </w:tr>
      <w:tr w:rsidR="0031260E" w:rsidRPr="0031260E" w14:paraId="16E7E2CB" w14:textId="77777777" w:rsidTr="00510BC2">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07BDE184" w14:textId="22EF2AF4"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My SQL local WS</w:t>
            </w:r>
          </w:p>
        </w:tc>
        <w:tc>
          <w:tcPr>
            <w:tcW w:w="940" w:type="dxa"/>
            <w:tcBorders>
              <w:top w:val="single" w:sz="8" w:space="0" w:color="auto"/>
              <w:left w:val="single" w:sz="18" w:space="0" w:color="auto"/>
              <w:bottom w:val="single" w:sz="4" w:space="0" w:color="auto"/>
              <w:right w:val="single" w:sz="4" w:space="0" w:color="auto"/>
            </w:tcBorders>
            <w:shd w:val="clear" w:color="auto" w:fill="auto"/>
            <w:noWrap/>
            <w:vAlign w:val="bottom"/>
            <w:hideMark/>
          </w:tcPr>
          <w:p w14:paraId="1A813DE7" w14:textId="231DCFF5"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7.98</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6B307C31" w14:textId="5BEBB119"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0.01</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14:paraId="3E194343" w14:textId="2500AF35"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0.64</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6A3624B3" w14:textId="25C7A40D"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0.1</w:t>
            </w:r>
          </w:p>
        </w:tc>
        <w:tc>
          <w:tcPr>
            <w:tcW w:w="1373" w:type="dxa"/>
            <w:tcBorders>
              <w:top w:val="single" w:sz="8" w:space="0" w:color="auto"/>
              <w:left w:val="nil"/>
              <w:bottom w:val="single" w:sz="4" w:space="0" w:color="auto"/>
              <w:right w:val="single" w:sz="18" w:space="0" w:color="auto"/>
            </w:tcBorders>
            <w:shd w:val="clear" w:color="auto" w:fill="auto"/>
            <w:noWrap/>
            <w:vAlign w:val="bottom"/>
            <w:hideMark/>
          </w:tcPr>
          <w:p w14:paraId="3A2ACC2E" w14:textId="07B03341"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0.14</w:t>
            </w:r>
          </w:p>
        </w:tc>
      </w:tr>
      <w:tr w:rsidR="0031260E" w:rsidRPr="0031260E" w14:paraId="63A2EB83" w14:textId="77777777" w:rsidTr="00510BC2">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58F456AB" w14:textId="709AF771"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My SQL LAN</w:t>
            </w:r>
          </w:p>
        </w:tc>
        <w:tc>
          <w:tcPr>
            <w:tcW w:w="940" w:type="dxa"/>
            <w:tcBorders>
              <w:top w:val="nil"/>
              <w:left w:val="single" w:sz="18" w:space="0" w:color="auto"/>
              <w:bottom w:val="single" w:sz="4" w:space="0" w:color="auto"/>
              <w:right w:val="single" w:sz="4" w:space="0" w:color="auto"/>
            </w:tcBorders>
            <w:shd w:val="clear" w:color="auto" w:fill="auto"/>
            <w:noWrap/>
            <w:vAlign w:val="bottom"/>
            <w:hideMark/>
          </w:tcPr>
          <w:p w14:paraId="30ADBE8E" w14:textId="0018A124"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9.89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41EA9" w14:textId="030D880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1.19</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5C90167" w14:textId="55B66C6D"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1.06</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B47953F" w14:textId="5BE70879"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0.72</w:t>
            </w:r>
          </w:p>
        </w:tc>
        <w:tc>
          <w:tcPr>
            <w:tcW w:w="1373" w:type="dxa"/>
            <w:tcBorders>
              <w:top w:val="nil"/>
              <w:left w:val="single" w:sz="4" w:space="0" w:color="auto"/>
              <w:bottom w:val="single" w:sz="4" w:space="0" w:color="auto"/>
              <w:right w:val="single" w:sz="18" w:space="0" w:color="auto"/>
            </w:tcBorders>
            <w:shd w:val="clear" w:color="auto" w:fill="auto"/>
            <w:noWrap/>
            <w:vAlign w:val="bottom"/>
            <w:hideMark/>
          </w:tcPr>
          <w:p w14:paraId="14358102" w14:textId="422F416F"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7.35</w:t>
            </w:r>
          </w:p>
        </w:tc>
      </w:tr>
      <w:tr w:rsidR="0031260E" w:rsidRPr="0031260E" w14:paraId="374162FC" w14:textId="77777777" w:rsidTr="00510BC2">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7C31ECDC" w14:textId="2DE67654"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My SQL Internet</w:t>
            </w:r>
          </w:p>
        </w:tc>
        <w:tc>
          <w:tcPr>
            <w:tcW w:w="940" w:type="dxa"/>
            <w:tcBorders>
              <w:top w:val="nil"/>
              <w:left w:val="single" w:sz="18" w:space="0" w:color="auto"/>
              <w:bottom w:val="single" w:sz="4" w:space="0" w:color="auto"/>
              <w:right w:val="single" w:sz="4" w:space="0" w:color="auto"/>
            </w:tcBorders>
            <w:shd w:val="clear" w:color="auto" w:fill="auto"/>
            <w:noWrap/>
            <w:vAlign w:val="bottom"/>
            <w:hideMark/>
          </w:tcPr>
          <w:p w14:paraId="22589FD2" w14:textId="70F7E286"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29.36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F80458" w14:textId="3040F5E3"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0.28</w:t>
            </w:r>
          </w:p>
        </w:tc>
        <w:tc>
          <w:tcPr>
            <w:tcW w:w="920" w:type="dxa"/>
            <w:tcBorders>
              <w:top w:val="nil"/>
              <w:left w:val="nil"/>
              <w:bottom w:val="single" w:sz="4" w:space="0" w:color="auto"/>
              <w:right w:val="single" w:sz="4" w:space="0" w:color="auto"/>
            </w:tcBorders>
            <w:shd w:val="clear" w:color="auto" w:fill="auto"/>
            <w:noWrap/>
            <w:vAlign w:val="bottom"/>
            <w:hideMark/>
          </w:tcPr>
          <w:p w14:paraId="11CB81A2" w14:textId="100926A3"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0.22</w:t>
            </w:r>
          </w:p>
        </w:tc>
        <w:tc>
          <w:tcPr>
            <w:tcW w:w="880" w:type="dxa"/>
            <w:tcBorders>
              <w:top w:val="nil"/>
              <w:left w:val="nil"/>
              <w:bottom w:val="single" w:sz="4" w:space="0" w:color="auto"/>
              <w:right w:val="single" w:sz="4" w:space="0" w:color="auto"/>
            </w:tcBorders>
            <w:shd w:val="clear" w:color="auto" w:fill="auto"/>
            <w:noWrap/>
            <w:vAlign w:val="bottom"/>
            <w:hideMark/>
          </w:tcPr>
          <w:p w14:paraId="4738D946" w14:textId="2C281368"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13.39</w:t>
            </w:r>
          </w:p>
        </w:tc>
        <w:tc>
          <w:tcPr>
            <w:tcW w:w="1373" w:type="dxa"/>
            <w:tcBorders>
              <w:top w:val="nil"/>
              <w:left w:val="single" w:sz="4" w:space="0" w:color="auto"/>
              <w:bottom w:val="single" w:sz="4" w:space="0" w:color="auto"/>
              <w:right w:val="single" w:sz="18" w:space="0" w:color="auto"/>
            </w:tcBorders>
            <w:shd w:val="clear" w:color="auto" w:fill="auto"/>
            <w:noWrap/>
            <w:vAlign w:val="bottom"/>
            <w:hideMark/>
          </w:tcPr>
          <w:p w14:paraId="6AF43FD3" w14:textId="1891048B"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53.91</w:t>
            </w:r>
          </w:p>
        </w:tc>
      </w:tr>
      <w:tr w:rsidR="0031260E" w:rsidRPr="0031260E" w14:paraId="4B2F5581" w14:textId="77777777" w:rsidTr="00510BC2">
        <w:trPr>
          <w:trHeight w:val="300"/>
          <w:jc w:val="center"/>
        </w:trPr>
        <w:tc>
          <w:tcPr>
            <w:tcW w:w="2484" w:type="dxa"/>
            <w:tcBorders>
              <w:top w:val="nil"/>
              <w:left w:val="single" w:sz="18" w:space="0" w:color="auto"/>
              <w:bottom w:val="single" w:sz="4" w:space="0" w:color="auto"/>
              <w:right w:val="single" w:sz="18" w:space="0" w:color="auto"/>
            </w:tcBorders>
            <w:shd w:val="clear" w:color="auto" w:fill="auto"/>
            <w:noWrap/>
            <w:vAlign w:val="bottom"/>
            <w:hideMark/>
          </w:tcPr>
          <w:p w14:paraId="627F3596" w14:textId="4908F0CC"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My SQL LAN delay</w:t>
            </w:r>
          </w:p>
        </w:tc>
        <w:tc>
          <w:tcPr>
            <w:tcW w:w="940" w:type="dxa"/>
            <w:tcBorders>
              <w:top w:val="nil"/>
              <w:left w:val="single" w:sz="18" w:space="0" w:color="auto"/>
              <w:bottom w:val="single" w:sz="4" w:space="0" w:color="auto"/>
              <w:right w:val="single" w:sz="4" w:space="0" w:color="auto"/>
            </w:tcBorders>
            <w:shd w:val="clear" w:color="auto" w:fill="auto"/>
            <w:noWrap/>
            <w:vAlign w:val="bottom"/>
            <w:hideMark/>
          </w:tcPr>
          <w:p w14:paraId="4537A5BE" w14:textId="6DD1022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1.91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DE333C" w14:textId="40CC2CF3"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1.18</w:t>
            </w:r>
          </w:p>
        </w:tc>
        <w:tc>
          <w:tcPr>
            <w:tcW w:w="920" w:type="dxa"/>
            <w:tcBorders>
              <w:top w:val="nil"/>
              <w:left w:val="nil"/>
              <w:bottom w:val="single" w:sz="4" w:space="0" w:color="auto"/>
              <w:right w:val="single" w:sz="4" w:space="0" w:color="auto"/>
            </w:tcBorders>
            <w:shd w:val="clear" w:color="auto" w:fill="auto"/>
            <w:noWrap/>
            <w:vAlign w:val="bottom"/>
            <w:hideMark/>
          </w:tcPr>
          <w:p w14:paraId="216023AB" w14:textId="3EE798E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0.42</w:t>
            </w:r>
          </w:p>
        </w:tc>
        <w:tc>
          <w:tcPr>
            <w:tcW w:w="880" w:type="dxa"/>
            <w:tcBorders>
              <w:top w:val="nil"/>
              <w:left w:val="nil"/>
              <w:bottom w:val="single" w:sz="4" w:space="0" w:color="auto"/>
              <w:right w:val="single" w:sz="4" w:space="0" w:color="auto"/>
            </w:tcBorders>
            <w:shd w:val="clear" w:color="auto" w:fill="auto"/>
            <w:noWrap/>
            <w:vAlign w:val="bottom"/>
            <w:hideMark/>
          </w:tcPr>
          <w:p w14:paraId="00452AAC" w14:textId="5009212A"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0.62</w:t>
            </w:r>
          </w:p>
        </w:tc>
        <w:tc>
          <w:tcPr>
            <w:tcW w:w="1373" w:type="dxa"/>
            <w:tcBorders>
              <w:top w:val="nil"/>
              <w:left w:val="single" w:sz="4" w:space="0" w:color="auto"/>
              <w:bottom w:val="single" w:sz="4" w:space="0" w:color="auto"/>
              <w:right w:val="single" w:sz="18" w:space="0" w:color="auto"/>
            </w:tcBorders>
            <w:shd w:val="clear" w:color="auto" w:fill="auto"/>
            <w:noWrap/>
            <w:vAlign w:val="bottom"/>
            <w:hideMark/>
          </w:tcPr>
          <w:p w14:paraId="7882C0E7" w14:textId="7A787CDB"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7.21</w:t>
            </w:r>
          </w:p>
        </w:tc>
      </w:tr>
      <w:tr w:rsidR="0031260E" w:rsidRPr="0031260E" w14:paraId="4E25952F" w14:textId="77777777" w:rsidTr="00510BC2">
        <w:trPr>
          <w:trHeight w:val="315"/>
          <w:jc w:val="center"/>
        </w:trPr>
        <w:tc>
          <w:tcPr>
            <w:tcW w:w="2484" w:type="dxa"/>
            <w:tcBorders>
              <w:top w:val="nil"/>
              <w:left w:val="single" w:sz="18" w:space="0" w:color="auto"/>
              <w:bottom w:val="single" w:sz="18" w:space="0" w:color="auto"/>
              <w:right w:val="single" w:sz="18" w:space="0" w:color="auto"/>
            </w:tcBorders>
            <w:shd w:val="clear" w:color="auto" w:fill="auto"/>
            <w:noWrap/>
            <w:vAlign w:val="bottom"/>
            <w:hideMark/>
          </w:tcPr>
          <w:p w14:paraId="71F01A31" w14:textId="682291C6" w:rsidR="0031260E" w:rsidRPr="0031260E" w:rsidRDefault="0031260E" w:rsidP="0031260E">
            <w:pPr>
              <w:jc w:val="left"/>
              <w:rPr>
                <w:rFonts w:ascii="Calibri" w:hAnsi="Calibri" w:cs="Calibri"/>
                <w:color w:val="000000"/>
                <w:sz w:val="22"/>
                <w:szCs w:val="22"/>
              </w:rPr>
            </w:pPr>
            <w:r w:rsidRPr="0031260E">
              <w:rPr>
                <w:rFonts w:ascii="Calibri" w:hAnsi="Calibri" w:cs="Calibri"/>
                <w:color w:val="000000"/>
                <w:sz w:val="22"/>
                <w:szCs w:val="22"/>
              </w:rPr>
              <w:t>My SQL Internet delay</w:t>
            </w:r>
          </w:p>
        </w:tc>
        <w:tc>
          <w:tcPr>
            <w:tcW w:w="940" w:type="dxa"/>
            <w:tcBorders>
              <w:top w:val="nil"/>
              <w:left w:val="single" w:sz="18" w:space="0" w:color="auto"/>
              <w:bottom w:val="single" w:sz="18" w:space="0" w:color="auto"/>
              <w:right w:val="single" w:sz="4" w:space="0" w:color="auto"/>
            </w:tcBorders>
            <w:shd w:val="clear" w:color="auto" w:fill="auto"/>
            <w:noWrap/>
            <w:vAlign w:val="bottom"/>
            <w:hideMark/>
          </w:tcPr>
          <w:p w14:paraId="2329ABF5" w14:textId="44629502"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21.38</w:t>
            </w:r>
          </w:p>
        </w:tc>
        <w:tc>
          <w:tcPr>
            <w:tcW w:w="1000" w:type="dxa"/>
            <w:tcBorders>
              <w:top w:val="single" w:sz="4" w:space="0" w:color="auto"/>
              <w:left w:val="nil"/>
              <w:bottom w:val="single" w:sz="18" w:space="0" w:color="auto"/>
              <w:right w:val="single" w:sz="4" w:space="0" w:color="auto"/>
            </w:tcBorders>
            <w:shd w:val="clear" w:color="auto" w:fill="auto"/>
            <w:noWrap/>
            <w:vAlign w:val="bottom"/>
            <w:hideMark/>
          </w:tcPr>
          <w:p w14:paraId="10B6AE0C" w14:textId="086546CC"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0.27</w:t>
            </w:r>
          </w:p>
        </w:tc>
        <w:tc>
          <w:tcPr>
            <w:tcW w:w="920" w:type="dxa"/>
            <w:tcBorders>
              <w:top w:val="single" w:sz="4" w:space="0" w:color="auto"/>
              <w:left w:val="nil"/>
              <w:bottom w:val="single" w:sz="18" w:space="0" w:color="auto"/>
              <w:right w:val="single" w:sz="4" w:space="0" w:color="auto"/>
            </w:tcBorders>
            <w:shd w:val="clear" w:color="auto" w:fill="auto"/>
            <w:noWrap/>
            <w:vAlign w:val="bottom"/>
            <w:hideMark/>
          </w:tcPr>
          <w:p w14:paraId="4B3FC63E" w14:textId="7DAA0362" w:rsidR="0031260E" w:rsidRPr="0031260E" w:rsidRDefault="0031260E" w:rsidP="0031260E">
            <w:pPr>
              <w:jc w:val="right"/>
              <w:rPr>
                <w:rFonts w:ascii="Calibri" w:hAnsi="Calibri" w:cs="Calibri"/>
                <w:color w:val="FF0000"/>
                <w:sz w:val="22"/>
                <w:szCs w:val="22"/>
              </w:rPr>
            </w:pPr>
            <w:r w:rsidRPr="004A5FA5">
              <w:rPr>
                <w:rFonts w:ascii="Calibri" w:hAnsi="Calibri" w:cs="Calibri"/>
                <w:sz w:val="22"/>
                <w:szCs w:val="22"/>
              </w:rPr>
              <w:t>-0.42</w:t>
            </w:r>
          </w:p>
        </w:tc>
        <w:tc>
          <w:tcPr>
            <w:tcW w:w="880" w:type="dxa"/>
            <w:tcBorders>
              <w:top w:val="single" w:sz="4" w:space="0" w:color="auto"/>
              <w:left w:val="nil"/>
              <w:bottom w:val="single" w:sz="18" w:space="0" w:color="auto"/>
              <w:right w:val="single" w:sz="4" w:space="0" w:color="auto"/>
            </w:tcBorders>
            <w:shd w:val="clear" w:color="auto" w:fill="auto"/>
            <w:noWrap/>
            <w:vAlign w:val="bottom"/>
            <w:hideMark/>
          </w:tcPr>
          <w:p w14:paraId="68A52817" w14:textId="7B3B2657"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13.29</w:t>
            </w:r>
          </w:p>
        </w:tc>
        <w:tc>
          <w:tcPr>
            <w:tcW w:w="1373" w:type="dxa"/>
            <w:tcBorders>
              <w:top w:val="nil"/>
              <w:left w:val="nil"/>
              <w:bottom w:val="single" w:sz="18" w:space="0" w:color="auto"/>
              <w:right w:val="single" w:sz="18" w:space="0" w:color="auto"/>
            </w:tcBorders>
            <w:shd w:val="clear" w:color="auto" w:fill="auto"/>
            <w:noWrap/>
            <w:vAlign w:val="bottom"/>
            <w:hideMark/>
          </w:tcPr>
          <w:p w14:paraId="22FFE5F4" w14:textId="15428B4C" w:rsidR="0031260E" w:rsidRPr="0031260E" w:rsidRDefault="0031260E" w:rsidP="0031260E">
            <w:pPr>
              <w:jc w:val="right"/>
              <w:rPr>
                <w:rFonts w:ascii="Calibri" w:hAnsi="Calibri" w:cs="Calibri"/>
                <w:color w:val="000000"/>
                <w:sz w:val="22"/>
                <w:szCs w:val="22"/>
              </w:rPr>
            </w:pPr>
            <w:r w:rsidRPr="0031260E">
              <w:rPr>
                <w:rFonts w:ascii="Calibri" w:hAnsi="Calibri" w:cs="Calibri"/>
                <w:color w:val="000000"/>
                <w:sz w:val="22"/>
                <w:szCs w:val="22"/>
              </w:rPr>
              <w:t>53.77</w:t>
            </w:r>
          </w:p>
        </w:tc>
      </w:tr>
    </w:tbl>
    <w:p w14:paraId="0FEC2AB0" w14:textId="62931446" w:rsidR="0031260E" w:rsidRDefault="00F53899" w:rsidP="00155364">
      <w:pPr>
        <w:pStyle w:val="BodyText"/>
        <w:rPr>
          <w:sz w:val="20"/>
          <w:szCs w:val="20"/>
        </w:rPr>
      </w:pPr>
      <w:r>
        <w:rPr>
          <w:sz w:val="20"/>
          <w:szCs w:val="20"/>
        </w:rPr>
        <w:t xml:space="preserve">These results are not what we were expecting. While the response speed is the most rapid in local workstation case, </w:t>
      </w:r>
      <w:r w:rsidR="00456ED5">
        <w:rPr>
          <w:sz w:val="20"/>
          <w:szCs w:val="20"/>
        </w:rPr>
        <w:t>then</w:t>
      </w:r>
      <w:r>
        <w:rPr>
          <w:sz w:val="20"/>
          <w:szCs w:val="20"/>
        </w:rPr>
        <w:t xml:space="preserve"> in LAN environment case and, finally, the slowest for internet environment, as expected, in case of performing INSERT, SELECT and SELECT with JOIN clauses, in the same time results for applying UPDATE and DELETE statements are unusual. </w:t>
      </w:r>
    </w:p>
    <w:p w14:paraId="78659BC4" w14:textId="01F46CFD" w:rsidR="00F95B7A" w:rsidRDefault="00F53899" w:rsidP="0015559D">
      <w:pPr>
        <w:pStyle w:val="BodyText"/>
        <w:rPr>
          <w:sz w:val="20"/>
          <w:szCs w:val="20"/>
        </w:rPr>
      </w:pPr>
      <w:r>
        <w:rPr>
          <w:sz w:val="20"/>
          <w:szCs w:val="20"/>
        </w:rPr>
        <w:lastRenderedPageBreak/>
        <w:t xml:space="preserve">In case of UPDATE statement internet response is significantly faster than response speed in the local network environment. Even more surprising results we’ve got measuring response speed performing DELETE clause. </w:t>
      </w:r>
      <w:r w:rsidR="005C1AC4">
        <w:rPr>
          <w:sz w:val="20"/>
          <w:szCs w:val="20"/>
        </w:rPr>
        <w:t xml:space="preserve">As shown in Table 6 and Table 7, response time is faster in internet environment than in case of performing the tests on stand-alone workstation. </w:t>
      </w:r>
      <w:r w:rsidR="00C80768">
        <w:rPr>
          <w:sz w:val="20"/>
          <w:szCs w:val="20"/>
        </w:rPr>
        <w:t xml:space="preserve">These tests were repeated several times, but the results still remain the same. </w:t>
      </w:r>
      <w:r w:rsidR="005C1AC4">
        <w:rPr>
          <w:sz w:val="20"/>
          <w:szCs w:val="20"/>
        </w:rPr>
        <w:t xml:space="preserve">The explanation of these anomalies should be provided through the future research. </w:t>
      </w:r>
    </w:p>
    <w:p w14:paraId="09B449B4" w14:textId="08B227BC" w:rsidR="00467AC3" w:rsidRPr="00710E42" w:rsidRDefault="00C974F2" w:rsidP="00467AC3">
      <w:pPr>
        <w:rPr>
          <w:b/>
          <w:sz w:val="22"/>
          <w:szCs w:val="22"/>
        </w:rPr>
      </w:pPr>
      <w:r>
        <w:rPr>
          <w:b/>
          <w:sz w:val="22"/>
          <w:szCs w:val="22"/>
        </w:rPr>
        <w:t>6</w:t>
      </w:r>
      <w:r w:rsidR="00467AC3" w:rsidRPr="00710E42">
        <w:rPr>
          <w:b/>
          <w:sz w:val="22"/>
          <w:szCs w:val="22"/>
        </w:rPr>
        <w:t xml:space="preserve">. </w:t>
      </w:r>
      <w:r>
        <w:rPr>
          <w:b/>
          <w:sz w:val="22"/>
          <w:szCs w:val="22"/>
        </w:rPr>
        <w:t>CONCLUSION</w:t>
      </w:r>
    </w:p>
    <w:p w14:paraId="31B0E6C8" w14:textId="77777777" w:rsidR="00241EB1" w:rsidRDefault="00241EB1" w:rsidP="002019E0">
      <w:pPr>
        <w:pStyle w:val="BodyText"/>
        <w:rPr>
          <w:sz w:val="20"/>
          <w:szCs w:val="20"/>
        </w:rPr>
      </w:pPr>
      <w:r>
        <w:rPr>
          <w:sz w:val="20"/>
          <w:szCs w:val="20"/>
        </w:rPr>
        <w:t xml:space="preserve">It can be concluded that, in general, MS SQL Server provides slightly better performance than MySQL in the internet environment. This difference increases in case of larger databases, with larger number of records. Anyway, the difference between the two is not significant for practical use. </w:t>
      </w:r>
    </w:p>
    <w:p w14:paraId="22D746C1" w14:textId="2FE3E28A" w:rsidR="002019E0" w:rsidRDefault="00241EB1" w:rsidP="002019E0">
      <w:pPr>
        <w:pStyle w:val="BodyText"/>
        <w:rPr>
          <w:sz w:val="20"/>
          <w:szCs w:val="20"/>
        </w:rPr>
      </w:pPr>
      <w:r>
        <w:rPr>
          <w:sz w:val="20"/>
          <w:szCs w:val="20"/>
        </w:rPr>
        <w:t>Execution of INSERT and SELECT clauses is significantly faster on local area network than on internet. These two commands are most f</w:t>
      </w:r>
      <w:r w:rsidR="00A65DFD">
        <w:rPr>
          <w:sz w:val="20"/>
          <w:szCs w:val="20"/>
        </w:rPr>
        <w:t>r</w:t>
      </w:r>
      <w:r>
        <w:rPr>
          <w:sz w:val="20"/>
          <w:szCs w:val="20"/>
        </w:rPr>
        <w:t>equent</w:t>
      </w:r>
      <w:r w:rsidR="00A65DFD">
        <w:rPr>
          <w:sz w:val="20"/>
          <w:szCs w:val="20"/>
        </w:rPr>
        <w:t>ly used in everyday work (for instance</w:t>
      </w:r>
      <w:r w:rsidR="00456ED5">
        <w:rPr>
          <w:sz w:val="20"/>
          <w:szCs w:val="20"/>
        </w:rPr>
        <w:t>,</w:t>
      </w:r>
      <w:r w:rsidR="00A65DFD">
        <w:rPr>
          <w:sz w:val="20"/>
          <w:szCs w:val="20"/>
        </w:rPr>
        <w:t xml:space="preserve"> for work with customers on the public counters).</w:t>
      </w:r>
      <w:r>
        <w:rPr>
          <w:sz w:val="20"/>
          <w:szCs w:val="20"/>
        </w:rPr>
        <w:t xml:space="preserve"> </w:t>
      </w:r>
      <w:r w:rsidR="00A65DFD">
        <w:rPr>
          <w:sz w:val="20"/>
          <w:szCs w:val="20"/>
        </w:rPr>
        <w:t xml:space="preserve">Therefore, this delay should be taken into consideration when designing internet applications. </w:t>
      </w:r>
      <w:r>
        <w:rPr>
          <w:sz w:val="20"/>
          <w:szCs w:val="20"/>
        </w:rPr>
        <w:t>Still, internet is somewhat faster in case of updating and deletion of records</w:t>
      </w:r>
      <w:r w:rsidR="00A65DFD">
        <w:rPr>
          <w:sz w:val="20"/>
          <w:szCs w:val="20"/>
        </w:rPr>
        <w:t>, but these operations are seldom performed.</w:t>
      </w:r>
      <w:r>
        <w:rPr>
          <w:sz w:val="20"/>
          <w:szCs w:val="20"/>
        </w:rPr>
        <w:t xml:space="preserve">  </w:t>
      </w:r>
    </w:p>
    <w:bookmarkEnd w:id="0"/>
    <w:p w14:paraId="132838D7" w14:textId="4E684F46" w:rsidR="00241EB1" w:rsidRPr="00241EB1" w:rsidRDefault="00241EB1" w:rsidP="00241EB1">
      <w:pPr>
        <w:pStyle w:val="BodyText"/>
        <w:rPr>
          <w:sz w:val="20"/>
          <w:szCs w:val="20"/>
        </w:rPr>
      </w:pPr>
      <w:r w:rsidRPr="00241EB1">
        <w:rPr>
          <w:sz w:val="20"/>
          <w:szCs w:val="20"/>
        </w:rPr>
        <w:t>During this research it was shown that it is, in the decision- making process, possible to rely on small but efficient self-made testing tools adapted for real-life situation and adjusted for concrete requirements instead of depending on often inadequate and possible misleading benchmarking tools designed for general purpose</w:t>
      </w:r>
      <w:r>
        <w:rPr>
          <w:sz w:val="20"/>
          <w:szCs w:val="20"/>
        </w:rPr>
        <w:t xml:space="preserve"> [10]</w:t>
      </w:r>
      <w:r w:rsidRPr="00241EB1">
        <w:rPr>
          <w:sz w:val="20"/>
          <w:szCs w:val="20"/>
        </w:rPr>
        <w:t xml:space="preserve">.   </w:t>
      </w:r>
    </w:p>
    <w:p w14:paraId="3DD1819F" w14:textId="751E1307" w:rsidR="00A65DFD" w:rsidRPr="00A65DFD" w:rsidRDefault="00241EB1" w:rsidP="00A65DFD">
      <w:pPr>
        <w:pStyle w:val="BodyText"/>
        <w:spacing w:after="0" w:afterAutospacing="0"/>
        <w:rPr>
          <w:sz w:val="20"/>
        </w:rPr>
      </w:pPr>
      <w:r w:rsidRPr="00241EB1">
        <w:rPr>
          <w:sz w:val="20"/>
          <w:szCs w:val="20"/>
        </w:rPr>
        <w:t xml:space="preserve">The main contribution of this research, however, is to show and promote that it is possible to resolve a problem not only by using complex general-purpose tools, but by developing a smaller and simpler goal-oriented tools designed for a single specific purpose. Such development is much cheaper, faster and requires less resources. This strategy is important in the </w:t>
      </w:r>
      <w:r w:rsidR="00A65DFD" w:rsidRPr="00A65DFD">
        <w:rPr>
          <w:sz w:val="20"/>
          <w:szCs w:val="20"/>
        </w:rPr>
        <w:t>cases of software development under low-budget conditions [1</w:t>
      </w:r>
      <w:r w:rsidR="00A65DFD">
        <w:rPr>
          <w:sz w:val="20"/>
          <w:szCs w:val="20"/>
        </w:rPr>
        <w:t>4</w:t>
      </w:r>
      <w:r w:rsidR="00A65DFD" w:rsidRPr="00A65DFD">
        <w:rPr>
          <w:sz w:val="20"/>
          <w:szCs w:val="20"/>
        </w:rPr>
        <w:t xml:space="preserve">]. </w:t>
      </w:r>
    </w:p>
    <w:p w14:paraId="15449B94" w14:textId="1257D42C" w:rsidR="005A597B" w:rsidRPr="00241EB1" w:rsidRDefault="005A597B" w:rsidP="005A597B">
      <w:pPr>
        <w:rPr>
          <w:iCs/>
          <w:sz w:val="20"/>
        </w:rPr>
      </w:pPr>
    </w:p>
    <w:p w14:paraId="041142C1" w14:textId="77777777" w:rsidR="00CD0433" w:rsidRDefault="00CD0433" w:rsidP="005A597B">
      <w:pPr>
        <w:rPr>
          <w:sz w:val="20"/>
        </w:rPr>
      </w:pPr>
    </w:p>
    <w:p w14:paraId="253A8C41" w14:textId="77777777" w:rsidR="00CD0433" w:rsidRDefault="00CD0433" w:rsidP="005A597B">
      <w:pPr>
        <w:rPr>
          <w:sz w:val="20"/>
        </w:rPr>
      </w:pPr>
    </w:p>
    <w:p w14:paraId="52235E8C" w14:textId="77777777" w:rsidR="005A597B" w:rsidRPr="00693476" w:rsidRDefault="005A597B" w:rsidP="005A597B">
      <w:pPr>
        <w:rPr>
          <w:sz w:val="22"/>
          <w:szCs w:val="22"/>
        </w:rPr>
      </w:pPr>
      <w:r w:rsidRPr="00693476">
        <w:rPr>
          <w:b/>
          <w:sz w:val="22"/>
          <w:szCs w:val="22"/>
        </w:rPr>
        <w:t>REFERENCES</w:t>
      </w:r>
    </w:p>
    <w:p w14:paraId="31EEFEE5" w14:textId="2210D398" w:rsidR="005A597B" w:rsidRDefault="005A597B" w:rsidP="005A597B">
      <w:pPr>
        <w:rPr>
          <w:sz w:val="20"/>
        </w:rPr>
      </w:pPr>
    </w:p>
    <w:p w14:paraId="55E97B64" w14:textId="444DD6B0" w:rsidR="002A3A41" w:rsidRPr="00152CC4" w:rsidRDefault="002A3A41" w:rsidP="002A3A41">
      <w:pPr>
        <w:pStyle w:val="references"/>
        <w:rPr>
          <w:sz w:val="20"/>
          <w:szCs w:val="20"/>
        </w:rPr>
      </w:pPr>
      <w:r w:rsidRPr="00152CC4">
        <w:rPr>
          <w:sz w:val="20"/>
          <w:szCs w:val="20"/>
        </w:rPr>
        <w:t>G</w:t>
      </w:r>
      <w:r w:rsidR="00142A54" w:rsidRPr="00152CC4">
        <w:rPr>
          <w:sz w:val="20"/>
          <w:szCs w:val="20"/>
        </w:rPr>
        <w:t>RAY, J.</w:t>
      </w:r>
      <w:r w:rsidRPr="00152CC4">
        <w:rPr>
          <w:sz w:val="20"/>
          <w:szCs w:val="20"/>
        </w:rPr>
        <w:t xml:space="preserve"> (ed.)</w:t>
      </w:r>
      <w:r w:rsidR="00142A54" w:rsidRPr="00152CC4">
        <w:rPr>
          <w:sz w:val="20"/>
          <w:szCs w:val="20"/>
        </w:rPr>
        <w:t>:</w:t>
      </w:r>
      <w:r w:rsidRPr="00152CC4">
        <w:rPr>
          <w:sz w:val="20"/>
          <w:szCs w:val="20"/>
        </w:rPr>
        <w:t xml:space="preserve"> </w:t>
      </w:r>
      <w:r w:rsidRPr="00152CC4">
        <w:rPr>
          <w:i/>
          <w:iCs/>
          <w:sz w:val="20"/>
          <w:szCs w:val="20"/>
        </w:rPr>
        <w:t>T</w:t>
      </w:r>
      <w:r w:rsidR="00142A54" w:rsidRPr="00152CC4">
        <w:rPr>
          <w:i/>
          <w:iCs/>
          <w:sz w:val="20"/>
          <w:szCs w:val="20"/>
        </w:rPr>
        <w:t>h</w:t>
      </w:r>
      <w:r w:rsidRPr="00152CC4">
        <w:rPr>
          <w:i/>
          <w:iCs/>
          <w:sz w:val="20"/>
          <w:szCs w:val="20"/>
        </w:rPr>
        <w:t>e Benchmark Handbook for Database and Transaction Processing Systems – 2</w:t>
      </w:r>
      <w:r w:rsidRPr="00152CC4">
        <w:rPr>
          <w:i/>
          <w:iCs/>
          <w:sz w:val="20"/>
          <w:szCs w:val="20"/>
          <w:vertAlign w:val="superscript"/>
        </w:rPr>
        <w:t>nd</w:t>
      </w:r>
      <w:r w:rsidRPr="00152CC4">
        <w:rPr>
          <w:i/>
          <w:iCs/>
          <w:sz w:val="20"/>
          <w:szCs w:val="20"/>
        </w:rPr>
        <w:t xml:space="preserve"> edition</w:t>
      </w:r>
      <w:r w:rsidR="00142A54" w:rsidRPr="00152CC4">
        <w:rPr>
          <w:sz w:val="20"/>
          <w:szCs w:val="20"/>
        </w:rPr>
        <w:t xml:space="preserve">, </w:t>
      </w:r>
      <w:r w:rsidRPr="00152CC4">
        <w:rPr>
          <w:sz w:val="20"/>
          <w:szCs w:val="20"/>
        </w:rPr>
        <w:t>Morgan Kaufman, 1993.</w:t>
      </w:r>
    </w:p>
    <w:p w14:paraId="792F96B2" w14:textId="610A4B55" w:rsidR="002A3A41" w:rsidRPr="00152CC4" w:rsidRDefault="002A3A41" w:rsidP="002A3A41">
      <w:pPr>
        <w:pStyle w:val="references"/>
        <w:rPr>
          <w:sz w:val="20"/>
          <w:szCs w:val="20"/>
        </w:rPr>
      </w:pPr>
      <w:r w:rsidRPr="00152CC4">
        <w:rPr>
          <w:caps/>
          <w:sz w:val="20"/>
          <w:szCs w:val="20"/>
        </w:rPr>
        <w:t>Darmont</w:t>
      </w:r>
      <w:r w:rsidRPr="00152CC4">
        <w:rPr>
          <w:sz w:val="20"/>
          <w:szCs w:val="20"/>
        </w:rPr>
        <w:t>,</w:t>
      </w:r>
      <w:r w:rsidR="00142A54" w:rsidRPr="00152CC4">
        <w:rPr>
          <w:sz w:val="20"/>
          <w:szCs w:val="20"/>
        </w:rPr>
        <w:t xml:space="preserve"> J.:</w:t>
      </w:r>
      <w:r w:rsidRPr="00152CC4">
        <w:rPr>
          <w:sz w:val="20"/>
          <w:szCs w:val="20"/>
        </w:rPr>
        <w:t xml:space="preserve"> </w:t>
      </w:r>
      <w:r w:rsidRPr="00152CC4">
        <w:rPr>
          <w:i/>
          <w:iCs/>
          <w:sz w:val="20"/>
          <w:szCs w:val="20"/>
        </w:rPr>
        <w:t>Object Database Benchmark</w:t>
      </w:r>
      <w:r w:rsidR="00142A54" w:rsidRPr="00152CC4">
        <w:rPr>
          <w:i/>
          <w:iCs/>
          <w:sz w:val="20"/>
          <w:szCs w:val="20"/>
        </w:rPr>
        <w:t>,</w:t>
      </w:r>
      <w:r w:rsidRPr="00152CC4">
        <w:rPr>
          <w:sz w:val="20"/>
          <w:szCs w:val="20"/>
        </w:rPr>
        <w:t xml:space="preserve"> Encyclopedia of Information Science and Technology, I-III, Idea Group Publishing, pp. 2146-2149, 2005. </w:t>
      </w:r>
    </w:p>
    <w:p w14:paraId="31B53608" w14:textId="125363C0" w:rsidR="002A3A41" w:rsidRPr="00152CC4" w:rsidRDefault="002A3A41" w:rsidP="002A3A41">
      <w:pPr>
        <w:pStyle w:val="references"/>
        <w:rPr>
          <w:sz w:val="20"/>
          <w:szCs w:val="20"/>
        </w:rPr>
      </w:pPr>
      <w:r w:rsidRPr="00152CC4">
        <w:rPr>
          <w:sz w:val="20"/>
          <w:szCs w:val="20"/>
        </w:rPr>
        <w:t>MySQL</w:t>
      </w:r>
      <w:r w:rsidR="00142A54" w:rsidRPr="00152CC4">
        <w:rPr>
          <w:sz w:val="20"/>
          <w:szCs w:val="20"/>
        </w:rPr>
        <w:t>:</w:t>
      </w:r>
      <w:r w:rsidRPr="00152CC4">
        <w:rPr>
          <w:sz w:val="20"/>
          <w:szCs w:val="20"/>
        </w:rPr>
        <w:t xml:space="preserve"> </w:t>
      </w:r>
      <w:r w:rsidRPr="00152CC4">
        <w:rPr>
          <w:i/>
          <w:iCs/>
          <w:sz w:val="20"/>
          <w:szCs w:val="20"/>
        </w:rPr>
        <w:t>MySQL Performance Benchmarks – Measuring MySQL Scalability and Throughput</w:t>
      </w:r>
      <w:r w:rsidRPr="00152CC4">
        <w:rPr>
          <w:sz w:val="20"/>
          <w:szCs w:val="20"/>
        </w:rPr>
        <w:t xml:space="preserve">, A MySQL Technical White Paper, March 2005, available at </w:t>
      </w:r>
      <w:hyperlink r:id="rId17" w:history="1">
        <w:r w:rsidRPr="00152CC4">
          <w:rPr>
            <w:rStyle w:val="Hyperlink"/>
            <w:sz w:val="20"/>
            <w:szCs w:val="20"/>
          </w:rPr>
          <w:t>http://www.jonahharris.com/osdb/mysql/mysql-performance-whitepaper.pdf</w:t>
        </w:r>
      </w:hyperlink>
      <w:r w:rsidRPr="00152CC4">
        <w:rPr>
          <w:sz w:val="20"/>
          <w:szCs w:val="20"/>
        </w:rPr>
        <w:t>.</w:t>
      </w:r>
    </w:p>
    <w:p w14:paraId="0FE6A50E" w14:textId="490EC69D" w:rsidR="002A3A41" w:rsidRPr="00152CC4" w:rsidRDefault="00142A54" w:rsidP="002A3A41">
      <w:pPr>
        <w:pStyle w:val="references"/>
        <w:rPr>
          <w:sz w:val="20"/>
          <w:szCs w:val="20"/>
        </w:rPr>
      </w:pPr>
      <w:r w:rsidRPr="00152CC4">
        <w:rPr>
          <w:caps/>
          <w:sz w:val="20"/>
          <w:szCs w:val="20"/>
        </w:rPr>
        <w:t>Darmont</w:t>
      </w:r>
      <w:r w:rsidRPr="00152CC4">
        <w:rPr>
          <w:sz w:val="20"/>
          <w:szCs w:val="20"/>
        </w:rPr>
        <w:t xml:space="preserve">, J.: </w:t>
      </w:r>
      <w:r w:rsidR="002A3A41" w:rsidRPr="00152CC4">
        <w:rPr>
          <w:i/>
          <w:iCs/>
          <w:sz w:val="20"/>
          <w:szCs w:val="20"/>
        </w:rPr>
        <w:t>Data Processing Benchmarks</w:t>
      </w:r>
      <w:r w:rsidRPr="00152CC4">
        <w:rPr>
          <w:sz w:val="20"/>
          <w:szCs w:val="20"/>
        </w:rPr>
        <w:t xml:space="preserve">, </w:t>
      </w:r>
      <w:r w:rsidR="002A3A41" w:rsidRPr="00152CC4">
        <w:rPr>
          <w:sz w:val="20"/>
          <w:szCs w:val="20"/>
        </w:rPr>
        <w:t>Encyclopedia of Information Science and Technology, Third Edition, Idea Group Publishing, pp. 146-152, 2014.</w:t>
      </w:r>
    </w:p>
    <w:p w14:paraId="1E56BCE4" w14:textId="1645BB81" w:rsidR="002A3A41" w:rsidRPr="00152CC4" w:rsidRDefault="002A3A41" w:rsidP="002A3A41">
      <w:pPr>
        <w:pStyle w:val="references"/>
        <w:jc w:val="left"/>
        <w:rPr>
          <w:sz w:val="20"/>
          <w:szCs w:val="20"/>
        </w:rPr>
      </w:pPr>
      <w:r w:rsidRPr="00152CC4">
        <w:rPr>
          <w:sz w:val="20"/>
          <w:szCs w:val="20"/>
        </w:rPr>
        <w:t>Quest</w:t>
      </w:r>
      <w:r w:rsidR="003662B2" w:rsidRPr="00152CC4">
        <w:rPr>
          <w:sz w:val="20"/>
          <w:szCs w:val="20"/>
        </w:rPr>
        <w:t>:</w:t>
      </w:r>
      <w:r w:rsidRPr="00152CC4">
        <w:rPr>
          <w:i/>
          <w:iCs/>
          <w:sz w:val="20"/>
          <w:szCs w:val="20"/>
        </w:rPr>
        <w:t xml:space="preserve"> Benchmark Factory for Databases</w:t>
      </w:r>
      <w:r w:rsidRPr="00152CC4">
        <w:rPr>
          <w:sz w:val="20"/>
          <w:szCs w:val="20"/>
        </w:rPr>
        <w:t xml:space="preserve">, available at: </w:t>
      </w:r>
      <w:hyperlink r:id="rId18" w:history="1">
        <w:r w:rsidRPr="00152CC4">
          <w:rPr>
            <w:rStyle w:val="Hyperlink"/>
            <w:sz w:val="20"/>
            <w:szCs w:val="20"/>
          </w:rPr>
          <w:t>https://www.quest.com/products/benchmark-factory/</w:t>
        </w:r>
      </w:hyperlink>
      <w:r w:rsidRPr="00152CC4">
        <w:rPr>
          <w:sz w:val="20"/>
          <w:szCs w:val="20"/>
        </w:rPr>
        <w:t>.</w:t>
      </w:r>
    </w:p>
    <w:p w14:paraId="00993027" w14:textId="340F0D19" w:rsidR="002A3A41" w:rsidRPr="00152CC4" w:rsidRDefault="002A3A41" w:rsidP="002A3A41">
      <w:pPr>
        <w:pStyle w:val="references"/>
        <w:jc w:val="left"/>
        <w:rPr>
          <w:sz w:val="20"/>
          <w:szCs w:val="20"/>
        </w:rPr>
      </w:pPr>
      <w:r w:rsidRPr="00152CC4">
        <w:rPr>
          <w:sz w:val="20"/>
          <w:szCs w:val="20"/>
        </w:rPr>
        <w:t>STS Softy</w:t>
      </w:r>
      <w:r w:rsidR="003662B2" w:rsidRPr="00152CC4">
        <w:rPr>
          <w:sz w:val="20"/>
          <w:szCs w:val="20"/>
        </w:rPr>
        <w:t>:</w:t>
      </w:r>
      <w:r w:rsidRPr="00152CC4">
        <w:rPr>
          <w:sz w:val="20"/>
          <w:szCs w:val="20"/>
        </w:rPr>
        <w:t xml:space="preserve"> </w:t>
      </w:r>
      <w:r w:rsidRPr="00152CC4">
        <w:rPr>
          <w:i/>
          <w:iCs/>
          <w:sz w:val="20"/>
          <w:szCs w:val="20"/>
        </w:rPr>
        <w:t>Database Benchmark</w:t>
      </w:r>
      <w:r w:rsidRPr="00152CC4">
        <w:rPr>
          <w:sz w:val="20"/>
          <w:szCs w:val="20"/>
        </w:rPr>
        <w:t xml:space="preserve">, available at: </w:t>
      </w:r>
      <w:hyperlink r:id="rId19" w:history="1">
        <w:r w:rsidRPr="00152CC4">
          <w:rPr>
            <w:rStyle w:val="Hyperlink"/>
            <w:sz w:val="20"/>
            <w:szCs w:val="20"/>
          </w:rPr>
          <w:t>https://www.quest.com/products/benchmark-factory/</w:t>
        </w:r>
      </w:hyperlink>
      <w:r w:rsidRPr="00152CC4">
        <w:rPr>
          <w:sz w:val="20"/>
          <w:szCs w:val="20"/>
        </w:rPr>
        <w:t>.</w:t>
      </w:r>
    </w:p>
    <w:p w14:paraId="0FD8F9EC" w14:textId="77777777" w:rsidR="002A3A41" w:rsidRPr="00152CC4" w:rsidRDefault="002A3A41" w:rsidP="002A3A41">
      <w:pPr>
        <w:pStyle w:val="references"/>
        <w:rPr>
          <w:sz w:val="20"/>
          <w:szCs w:val="20"/>
        </w:rPr>
      </w:pPr>
      <w:r w:rsidRPr="00152CC4">
        <w:rPr>
          <w:i/>
          <w:iCs/>
          <w:sz w:val="20"/>
          <w:szCs w:val="20"/>
        </w:rPr>
        <w:t>HammerDB</w:t>
      </w:r>
      <w:r w:rsidRPr="00152CC4">
        <w:rPr>
          <w:sz w:val="20"/>
          <w:szCs w:val="20"/>
        </w:rPr>
        <w:t xml:space="preserve">, available at: </w:t>
      </w:r>
      <w:hyperlink r:id="rId20" w:history="1">
        <w:r w:rsidRPr="00152CC4">
          <w:rPr>
            <w:rStyle w:val="Hyperlink"/>
            <w:sz w:val="20"/>
            <w:szCs w:val="20"/>
          </w:rPr>
          <w:t>https://www.hammerdb.com/</w:t>
        </w:r>
      </w:hyperlink>
      <w:r w:rsidRPr="00152CC4">
        <w:rPr>
          <w:sz w:val="20"/>
          <w:szCs w:val="20"/>
        </w:rPr>
        <w:t>.</w:t>
      </w:r>
    </w:p>
    <w:p w14:paraId="11F89D98" w14:textId="218DBB8D" w:rsidR="002A3A41" w:rsidRPr="00152CC4" w:rsidRDefault="002A3A41" w:rsidP="002A3A41">
      <w:pPr>
        <w:pStyle w:val="references"/>
        <w:rPr>
          <w:sz w:val="20"/>
          <w:szCs w:val="20"/>
        </w:rPr>
      </w:pPr>
      <w:r w:rsidRPr="00152CC4">
        <w:rPr>
          <w:rFonts w:cs="Calibri"/>
          <w:caps/>
          <w:color w:val="333333"/>
          <w:sz w:val="20"/>
          <w:szCs w:val="20"/>
          <w:shd w:val="clear" w:color="auto" w:fill="FFFFFF"/>
        </w:rPr>
        <w:t>Cudre-Mauroux</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P</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w:t>
      </w:r>
      <w:r w:rsidRPr="00152CC4">
        <w:rPr>
          <w:rFonts w:cs="Calibri"/>
          <w:caps/>
          <w:color w:val="333333"/>
          <w:sz w:val="20"/>
          <w:szCs w:val="20"/>
          <w:shd w:val="clear" w:color="auto" w:fill="FFFFFF"/>
        </w:rPr>
        <w:t>Kimura</w:t>
      </w:r>
      <w:r w:rsidRPr="00152CC4">
        <w:rPr>
          <w:rFonts w:cs="Calibri"/>
          <w:color w:val="333333"/>
          <w:sz w:val="20"/>
          <w:szCs w:val="20"/>
          <w:shd w:val="clear" w:color="auto" w:fill="FFFFFF"/>
        </w:rPr>
        <w:t xml:space="preserve"> H</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w:t>
      </w:r>
      <w:r w:rsidRPr="00152CC4">
        <w:rPr>
          <w:rFonts w:cs="Calibri"/>
          <w:caps/>
          <w:color w:val="333333"/>
          <w:sz w:val="20"/>
          <w:szCs w:val="20"/>
          <w:shd w:val="clear" w:color="auto" w:fill="FFFFFF"/>
        </w:rPr>
        <w:t>Kian</w:t>
      </w:r>
      <w:r w:rsidRPr="00152CC4">
        <w:rPr>
          <w:rFonts w:cs="Calibri"/>
          <w:color w:val="333333"/>
          <w:sz w:val="20"/>
          <w:szCs w:val="20"/>
          <w:shd w:val="clear" w:color="auto" w:fill="FFFFFF"/>
        </w:rPr>
        <w:t>-Tat</w:t>
      </w:r>
      <w:r w:rsidR="003662B2" w:rsidRPr="00152CC4">
        <w:rPr>
          <w:rFonts w:cs="Calibri"/>
          <w:color w:val="333333"/>
          <w:sz w:val="20"/>
          <w:szCs w:val="20"/>
          <w:shd w:val="clear" w:color="auto" w:fill="FFFFFF"/>
        </w:rPr>
        <w:t xml:space="preserve"> L.</w:t>
      </w:r>
      <w:r w:rsidRPr="00152CC4">
        <w:rPr>
          <w:rFonts w:cs="Calibri"/>
          <w:color w:val="333333"/>
          <w:sz w:val="20"/>
          <w:szCs w:val="20"/>
          <w:shd w:val="clear" w:color="auto" w:fill="FFFFFF"/>
        </w:rPr>
        <w:t xml:space="preserve">, </w:t>
      </w:r>
      <w:r w:rsidRPr="00152CC4">
        <w:rPr>
          <w:rFonts w:cs="Calibri"/>
          <w:caps/>
          <w:color w:val="333333"/>
          <w:sz w:val="20"/>
          <w:szCs w:val="20"/>
          <w:shd w:val="clear" w:color="auto" w:fill="FFFFFF"/>
        </w:rPr>
        <w:t>Rogers</w:t>
      </w:r>
      <w:r w:rsidRPr="00152CC4">
        <w:rPr>
          <w:rFonts w:cs="Calibri"/>
          <w:color w:val="333333"/>
          <w:sz w:val="20"/>
          <w:szCs w:val="20"/>
          <w:shd w:val="clear" w:color="auto" w:fill="FFFFFF"/>
        </w:rPr>
        <w:t xml:space="preserve"> J</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w:t>
      </w:r>
      <w:r w:rsidRPr="00152CC4">
        <w:rPr>
          <w:rFonts w:cs="Calibri"/>
          <w:caps/>
          <w:color w:val="333333"/>
          <w:sz w:val="20"/>
          <w:szCs w:val="20"/>
          <w:shd w:val="clear" w:color="auto" w:fill="FFFFFF"/>
        </w:rPr>
        <w:t>Madden</w:t>
      </w:r>
      <w:r w:rsidRPr="00152CC4">
        <w:rPr>
          <w:rFonts w:cs="Calibri"/>
          <w:color w:val="333333"/>
          <w:sz w:val="20"/>
          <w:szCs w:val="20"/>
          <w:shd w:val="clear" w:color="auto" w:fill="FFFFFF"/>
        </w:rPr>
        <w:t xml:space="preserve"> S</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w:t>
      </w:r>
      <w:r w:rsidRPr="00152CC4">
        <w:rPr>
          <w:rFonts w:cs="Calibri"/>
          <w:caps/>
          <w:color w:val="333333"/>
          <w:sz w:val="20"/>
          <w:szCs w:val="20"/>
          <w:shd w:val="clear" w:color="auto" w:fill="FFFFFF"/>
        </w:rPr>
        <w:t>Stonebraker</w:t>
      </w:r>
      <w:r w:rsidRPr="00152CC4">
        <w:rPr>
          <w:rFonts w:cs="Calibri"/>
          <w:color w:val="333333"/>
          <w:sz w:val="20"/>
          <w:szCs w:val="20"/>
          <w:shd w:val="clear" w:color="auto" w:fill="FFFFFF"/>
        </w:rPr>
        <w:t xml:space="preserve"> M</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w:t>
      </w:r>
      <w:r w:rsidRPr="00152CC4">
        <w:rPr>
          <w:rFonts w:cs="Calibri"/>
          <w:caps/>
          <w:color w:val="333333"/>
          <w:sz w:val="20"/>
          <w:szCs w:val="20"/>
          <w:shd w:val="clear" w:color="auto" w:fill="FFFFFF"/>
        </w:rPr>
        <w:t>Zdonik</w:t>
      </w:r>
      <w:r w:rsidRPr="00152CC4">
        <w:rPr>
          <w:rFonts w:cs="Calibri"/>
          <w:color w:val="333333"/>
          <w:sz w:val="20"/>
          <w:szCs w:val="20"/>
          <w:shd w:val="clear" w:color="auto" w:fill="FFFFFF"/>
        </w:rPr>
        <w:t xml:space="preserve"> S</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B., </w:t>
      </w:r>
      <w:r w:rsidRPr="00152CC4">
        <w:rPr>
          <w:rFonts w:cs="Calibri"/>
          <w:caps/>
          <w:color w:val="333333"/>
          <w:sz w:val="20"/>
          <w:szCs w:val="20"/>
          <w:shd w:val="clear" w:color="auto" w:fill="FFFFFF"/>
        </w:rPr>
        <w:t>Brown</w:t>
      </w:r>
      <w:r w:rsidRPr="00152CC4">
        <w:rPr>
          <w:rFonts w:cs="Calibri"/>
          <w:color w:val="333333"/>
          <w:sz w:val="20"/>
          <w:szCs w:val="20"/>
          <w:shd w:val="clear" w:color="auto" w:fill="FFFFFF"/>
        </w:rPr>
        <w:t xml:space="preserve"> P</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G.</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w:t>
      </w:r>
      <w:r w:rsidRPr="00152CC4">
        <w:rPr>
          <w:rFonts w:cs="Calibri"/>
          <w:i/>
          <w:iCs/>
          <w:color w:val="333333"/>
          <w:sz w:val="20"/>
          <w:szCs w:val="20"/>
          <w:shd w:val="clear" w:color="auto" w:fill="FFFFFF"/>
        </w:rPr>
        <w:t>SS-DB: A Standard Science DBMS Benchmark</w:t>
      </w:r>
      <w:r w:rsidR="003662B2" w:rsidRPr="00152CC4">
        <w:rPr>
          <w:rFonts w:cs="Calibri"/>
          <w:color w:val="333333"/>
          <w:sz w:val="20"/>
          <w:szCs w:val="20"/>
          <w:shd w:val="clear" w:color="auto" w:fill="FFFFFF"/>
        </w:rPr>
        <w:t>,</w:t>
      </w:r>
      <w:r w:rsidRPr="00152CC4">
        <w:rPr>
          <w:rFonts w:cs="Calibri"/>
          <w:color w:val="333333"/>
          <w:sz w:val="20"/>
          <w:szCs w:val="20"/>
          <w:shd w:val="clear" w:color="auto" w:fill="FFFFFF"/>
        </w:rPr>
        <w:t xml:space="preserve"> XLDB 2010, Stanford University, CA, Oct. 6-7, 2010.</w:t>
      </w:r>
    </w:p>
    <w:p w14:paraId="09C27A72" w14:textId="5C2AA739" w:rsidR="002A3A41" w:rsidRPr="00152CC4" w:rsidRDefault="002A3A41" w:rsidP="002A3A41">
      <w:pPr>
        <w:pStyle w:val="references"/>
        <w:rPr>
          <w:sz w:val="20"/>
          <w:szCs w:val="20"/>
        </w:rPr>
      </w:pPr>
      <w:r w:rsidRPr="00152CC4">
        <w:rPr>
          <w:sz w:val="20"/>
          <w:szCs w:val="20"/>
        </w:rPr>
        <w:t>Mc</w:t>
      </w:r>
      <w:r w:rsidRPr="00152CC4">
        <w:rPr>
          <w:caps/>
          <w:sz w:val="20"/>
          <w:szCs w:val="20"/>
        </w:rPr>
        <w:t>Knight</w:t>
      </w:r>
      <w:r w:rsidRPr="00152CC4">
        <w:rPr>
          <w:sz w:val="20"/>
          <w:szCs w:val="20"/>
        </w:rPr>
        <w:t xml:space="preserve"> W</w:t>
      </w:r>
      <w:r w:rsidR="003662B2" w:rsidRPr="00152CC4">
        <w:rPr>
          <w:sz w:val="20"/>
          <w:szCs w:val="20"/>
        </w:rPr>
        <w:t>.</w:t>
      </w:r>
      <w:r w:rsidRPr="00152CC4">
        <w:rPr>
          <w:sz w:val="20"/>
          <w:szCs w:val="20"/>
        </w:rPr>
        <w:t xml:space="preserve">, </w:t>
      </w:r>
      <w:r w:rsidRPr="00152CC4">
        <w:rPr>
          <w:caps/>
          <w:sz w:val="20"/>
          <w:szCs w:val="20"/>
        </w:rPr>
        <w:t>Dolezal</w:t>
      </w:r>
      <w:r w:rsidRPr="00152CC4">
        <w:rPr>
          <w:sz w:val="20"/>
          <w:szCs w:val="20"/>
        </w:rPr>
        <w:t xml:space="preserve"> J</w:t>
      </w:r>
      <w:r w:rsidR="003662B2" w:rsidRPr="00152CC4">
        <w:rPr>
          <w:sz w:val="20"/>
          <w:szCs w:val="20"/>
        </w:rPr>
        <w:t>.,</w:t>
      </w:r>
      <w:r w:rsidRPr="00152CC4">
        <w:rPr>
          <w:sz w:val="20"/>
          <w:szCs w:val="20"/>
        </w:rPr>
        <w:t xml:space="preserve"> </w:t>
      </w:r>
      <w:r w:rsidRPr="00152CC4">
        <w:rPr>
          <w:caps/>
          <w:sz w:val="20"/>
          <w:szCs w:val="20"/>
        </w:rPr>
        <w:t>Barker</w:t>
      </w:r>
      <w:r w:rsidRPr="00152CC4">
        <w:rPr>
          <w:sz w:val="20"/>
          <w:szCs w:val="20"/>
        </w:rPr>
        <w:t xml:space="preserve"> R</w:t>
      </w:r>
      <w:r w:rsidR="003662B2" w:rsidRPr="00152CC4">
        <w:rPr>
          <w:sz w:val="20"/>
          <w:szCs w:val="20"/>
        </w:rPr>
        <w:t>.:</w:t>
      </w:r>
      <w:r w:rsidRPr="00152CC4">
        <w:rPr>
          <w:sz w:val="20"/>
          <w:szCs w:val="20"/>
        </w:rPr>
        <w:t xml:space="preserve"> </w:t>
      </w:r>
      <w:r w:rsidRPr="00152CC4">
        <w:rPr>
          <w:i/>
          <w:iCs/>
          <w:sz w:val="20"/>
          <w:szCs w:val="20"/>
        </w:rPr>
        <w:t>Cloud Database Performance Benchmark, Product Profile and Evaluation: Actian Vector and Microsoft SQL Server</w:t>
      </w:r>
      <w:r w:rsidRPr="00152CC4">
        <w:rPr>
          <w:sz w:val="20"/>
          <w:szCs w:val="20"/>
        </w:rPr>
        <w:t>, MCG Global Services, February 2018.</w:t>
      </w:r>
    </w:p>
    <w:p w14:paraId="64F541F7" w14:textId="64E6C06F" w:rsidR="00142A54" w:rsidRPr="00152CC4" w:rsidRDefault="00142A54" w:rsidP="002A3A41">
      <w:pPr>
        <w:pStyle w:val="references"/>
        <w:rPr>
          <w:sz w:val="20"/>
          <w:szCs w:val="20"/>
        </w:rPr>
      </w:pPr>
      <w:r w:rsidRPr="00152CC4">
        <w:rPr>
          <w:caps/>
          <w:color w:val="222222"/>
          <w:sz w:val="20"/>
          <w:szCs w:val="20"/>
        </w:rPr>
        <w:t>Stanišević</w:t>
      </w:r>
      <w:r w:rsidRPr="00152CC4">
        <w:rPr>
          <w:color w:val="222222"/>
          <w:sz w:val="20"/>
          <w:szCs w:val="20"/>
        </w:rPr>
        <w:t xml:space="preserve"> I., </w:t>
      </w:r>
      <w:r w:rsidRPr="00152CC4">
        <w:rPr>
          <w:caps/>
          <w:color w:val="222222"/>
          <w:sz w:val="20"/>
          <w:szCs w:val="20"/>
        </w:rPr>
        <w:t>Vićentić</w:t>
      </w:r>
      <w:r w:rsidRPr="00152CC4">
        <w:rPr>
          <w:color w:val="222222"/>
          <w:sz w:val="20"/>
          <w:szCs w:val="20"/>
        </w:rPr>
        <w:t xml:space="preserve"> M</w:t>
      </w:r>
      <w:r w:rsidR="003662B2" w:rsidRPr="00152CC4">
        <w:rPr>
          <w:color w:val="222222"/>
          <w:sz w:val="20"/>
          <w:szCs w:val="20"/>
        </w:rPr>
        <w:t>.</w:t>
      </w:r>
      <w:r w:rsidRPr="00152CC4">
        <w:rPr>
          <w:color w:val="222222"/>
          <w:sz w:val="20"/>
          <w:szCs w:val="20"/>
        </w:rPr>
        <w:t xml:space="preserve">, </w:t>
      </w:r>
      <w:r w:rsidRPr="00152CC4">
        <w:rPr>
          <w:caps/>
          <w:color w:val="222222"/>
          <w:sz w:val="20"/>
          <w:szCs w:val="20"/>
        </w:rPr>
        <w:t>Obradović</w:t>
      </w:r>
      <w:r w:rsidRPr="00152CC4">
        <w:rPr>
          <w:color w:val="222222"/>
          <w:sz w:val="20"/>
          <w:szCs w:val="20"/>
        </w:rPr>
        <w:t xml:space="preserve"> S</w:t>
      </w:r>
      <w:r w:rsidR="003662B2" w:rsidRPr="00152CC4">
        <w:rPr>
          <w:color w:val="222222"/>
          <w:sz w:val="20"/>
          <w:szCs w:val="20"/>
        </w:rPr>
        <w:t>.:</w:t>
      </w:r>
      <w:r w:rsidRPr="00152CC4">
        <w:rPr>
          <w:color w:val="222222"/>
          <w:sz w:val="20"/>
          <w:szCs w:val="20"/>
        </w:rPr>
        <w:t xml:space="preserve"> </w:t>
      </w:r>
      <w:r w:rsidRPr="00152CC4">
        <w:rPr>
          <w:i/>
          <w:iCs/>
          <w:color w:val="222222"/>
          <w:sz w:val="20"/>
          <w:szCs w:val="20"/>
        </w:rPr>
        <w:t>MS SQL Server and MySQL Response Speed Comparation</w:t>
      </w:r>
      <w:r w:rsidRPr="00152CC4">
        <w:rPr>
          <w:color w:val="000000"/>
          <w:sz w:val="20"/>
          <w:szCs w:val="20"/>
        </w:rPr>
        <w:t xml:space="preserve">, IJEEC - International Journal of Electrical Engineering and Computing, </w:t>
      </w:r>
      <w:r w:rsidRPr="00152CC4">
        <w:rPr>
          <w:sz w:val="20"/>
          <w:szCs w:val="20"/>
          <w:shd w:val="clear" w:color="auto" w:fill="FFFFFF"/>
        </w:rPr>
        <w:t xml:space="preserve">e-ISSN: 2566-3682, </w:t>
      </w:r>
      <w:r w:rsidRPr="00152CC4">
        <w:rPr>
          <w:color w:val="000000"/>
          <w:sz w:val="20"/>
          <w:szCs w:val="20"/>
        </w:rPr>
        <w:t>Vol. 4, No.2, pp.111-120, December, 2020</w:t>
      </w:r>
    </w:p>
    <w:p w14:paraId="0C6F1963" w14:textId="7AD93E19" w:rsidR="002A3A41" w:rsidRPr="00152CC4" w:rsidRDefault="003662B2" w:rsidP="002A3A41">
      <w:pPr>
        <w:pStyle w:val="references"/>
        <w:rPr>
          <w:sz w:val="20"/>
          <w:szCs w:val="20"/>
        </w:rPr>
      </w:pPr>
      <w:r w:rsidRPr="00152CC4">
        <w:rPr>
          <w:caps/>
          <w:color w:val="222222"/>
          <w:sz w:val="20"/>
          <w:szCs w:val="20"/>
        </w:rPr>
        <w:t>Stanišević</w:t>
      </w:r>
      <w:r w:rsidRPr="00152CC4">
        <w:rPr>
          <w:color w:val="222222"/>
          <w:sz w:val="20"/>
          <w:szCs w:val="20"/>
        </w:rPr>
        <w:t xml:space="preserve"> I., </w:t>
      </w:r>
      <w:r w:rsidRPr="00152CC4">
        <w:rPr>
          <w:caps/>
          <w:color w:val="222222"/>
          <w:sz w:val="20"/>
          <w:szCs w:val="20"/>
        </w:rPr>
        <w:t>Obradović</w:t>
      </w:r>
      <w:r w:rsidRPr="00152CC4">
        <w:rPr>
          <w:color w:val="222222"/>
          <w:sz w:val="20"/>
          <w:szCs w:val="20"/>
        </w:rPr>
        <w:t xml:space="preserve"> S., </w:t>
      </w:r>
      <w:r w:rsidRPr="00152CC4">
        <w:rPr>
          <w:caps/>
          <w:color w:val="222222"/>
          <w:sz w:val="20"/>
          <w:szCs w:val="20"/>
        </w:rPr>
        <w:t>Vićentić</w:t>
      </w:r>
      <w:r w:rsidRPr="00152CC4">
        <w:rPr>
          <w:color w:val="222222"/>
          <w:sz w:val="20"/>
          <w:szCs w:val="20"/>
        </w:rPr>
        <w:t xml:space="preserve"> M.: </w:t>
      </w:r>
      <w:r w:rsidR="002A3A41" w:rsidRPr="00152CC4">
        <w:rPr>
          <w:i/>
          <w:iCs/>
          <w:sz w:val="20"/>
          <w:szCs w:val="20"/>
          <w:lang w:val="sr-Latn-RS"/>
        </w:rPr>
        <w:t>DBMS Response Speed Testing System</w:t>
      </w:r>
      <w:r w:rsidR="002A3A41" w:rsidRPr="00152CC4">
        <w:rPr>
          <w:sz w:val="20"/>
          <w:szCs w:val="20"/>
          <w:lang w:val="sr-Latn-RS"/>
        </w:rPr>
        <w:t>, International Scientific Conference UNITECH 2019, pp. II-39:II-43, Gabrovo, Bulgaria, EU, 15-16 November 2019.</w:t>
      </w:r>
    </w:p>
    <w:p w14:paraId="239E4823" w14:textId="075A4233" w:rsidR="002A3A41" w:rsidRPr="00152CC4" w:rsidRDefault="003662B2" w:rsidP="002A3A41">
      <w:pPr>
        <w:pStyle w:val="references"/>
        <w:rPr>
          <w:sz w:val="20"/>
          <w:szCs w:val="20"/>
        </w:rPr>
      </w:pPr>
      <w:r w:rsidRPr="00152CC4">
        <w:rPr>
          <w:caps/>
          <w:color w:val="222222"/>
          <w:sz w:val="20"/>
          <w:szCs w:val="20"/>
        </w:rPr>
        <w:t>Stanišević</w:t>
      </w:r>
      <w:r w:rsidRPr="00152CC4">
        <w:rPr>
          <w:color w:val="222222"/>
          <w:sz w:val="20"/>
          <w:szCs w:val="20"/>
        </w:rPr>
        <w:t xml:space="preserve"> I., </w:t>
      </w:r>
      <w:r w:rsidRPr="00152CC4">
        <w:rPr>
          <w:caps/>
          <w:color w:val="222222"/>
          <w:sz w:val="20"/>
          <w:szCs w:val="20"/>
        </w:rPr>
        <w:t>Obradović</w:t>
      </w:r>
      <w:r w:rsidRPr="00152CC4">
        <w:rPr>
          <w:color w:val="222222"/>
          <w:sz w:val="20"/>
          <w:szCs w:val="20"/>
        </w:rPr>
        <w:t xml:space="preserve"> S., </w:t>
      </w:r>
      <w:r w:rsidRPr="00152CC4">
        <w:rPr>
          <w:caps/>
          <w:color w:val="222222"/>
          <w:sz w:val="20"/>
          <w:szCs w:val="20"/>
        </w:rPr>
        <w:t>Vićentić</w:t>
      </w:r>
      <w:r w:rsidRPr="00152CC4">
        <w:rPr>
          <w:color w:val="222222"/>
          <w:sz w:val="20"/>
          <w:szCs w:val="20"/>
        </w:rPr>
        <w:t xml:space="preserve"> M.:</w:t>
      </w:r>
      <w:r w:rsidRPr="00152CC4">
        <w:rPr>
          <w:sz w:val="20"/>
          <w:szCs w:val="20"/>
          <w:lang w:val="sr-Latn-RS"/>
        </w:rPr>
        <w:t xml:space="preserve"> </w:t>
      </w:r>
      <w:r w:rsidR="002A3A41" w:rsidRPr="00152CC4">
        <w:rPr>
          <w:i/>
          <w:iCs/>
          <w:sz w:val="20"/>
          <w:szCs w:val="20"/>
          <w:lang w:val="sr-Latn-RS"/>
        </w:rPr>
        <w:t>Database Managment System Selection</w:t>
      </w:r>
      <w:r w:rsidR="002A3A41" w:rsidRPr="00152CC4">
        <w:rPr>
          <w:sz w:val="20"/>
          <w:szCs w:val="20"/>
          <w:lang w:val="sr-Latn-RS"/>
        </w:rPr>
        <w:t>, International Scientific Conference UNITECH 2019, pp. II-33:II-38, Gabrovo, Bulgaria, EU, 15-16 November 2019.</w:t>
      </w:r>
    </w:p>
    <w:p w14:paraId="5C546C0B" w14:textId="2FF3F6E5" w:rsidR="00142A54" w:rsidRPr="003F5F08" w:rsidRDefault="003662B2" w:rsidP="003F5F08">
      <w:pPr>
        <w:pStyle w:val="references"/>
        <w:rPr>
          <w:sz w:val="20"/>
          <w:szCs w:val="20"/>
        </w:rPr>
      </w:pPr>
      <w:r w:rsidRPr="00152CC4">
        <w:rPr>
          <w:caps/>
          <w:color w:val="222222"/>
          <w:sz w:val="20"/>
          <w:szCs w:val="20"/>
        </w:rPr>
        <w:t>Stanišević</w:t>
      </w:r>
      <w:r w:rsidRPr="00152CC4">
        <w:rPr>
          <w:color w:val="222222"/>
          <w:sz w:val="20"/>
          <w:szCs w:val="20"/>
        </w:rPr>
        <w:t xml:space="preserve"> I., </w:t>
      </w:r>
      <w:r w:rsidRPr="00152CC4">
        <w:rPr>
          <w:caps/>
          <w:color w:val="222222"/>
          <w:sz w:val="20"/>
          <w:szCs w:val="20"/>
        </w:rPr>
        <w:t>Obradović</w:t>
      </w:r>
      <w:r w:rsidRPr="00152CC4">
        <w:rPr>
          <w:color w:val="222222"/>
          <w:sz w:val="20"/>
          <w:szCs w:val="20"/>
        </w:rPr>
        <w:t xml:space="preserve"> S., </w:t>
      </w:r>
      <w:r w:rsidRPr="00152CC4">
        <w:rPr>
          <w:caps/>
          <w:color w:val="222222"/>
          <w:sz w:val="20"/>
          <w:szCs w:val="20"/>
        </w:rPr>
        <w:t>Vićentić</w:t>
      </w:r>
      <w:r w:rsidRPr="00152CC4">
        <w:rPr>
          <w:color w:val="222222"/>
          <w:sz w:val="20"/>
          <w:szCs w:val="20"/>
        </w:rPr>
        <w:t xml:space="preserve"> M.:</w:t>
      </w:r>
      <w:r w:rsidRPr="00152CC4">
        <w:rPr>
          <w:sz w:val="20"/>
          <w:szCs w:val="20"/>
        </w:rPr>
        <w:t xml:space="preserve"> </w:t>
      </w:r>
      <w:r w:rsidR="00142A54" w:rsidRPr="00152CC4">
        <w:rPr>
          <w:i/>
          <w:iCs/>
          <w:sz w:val="20"/>
          <w:szCs w:val="20"/>
        </w:rPr>
        <w:t>Poređenje brzina odziva MS SQL servera i MySQL-a</w:t>
      </w:r>
      <w:r w:rsidR="00142A54" w:rsidRPr="00152CC4">
        <w:rPr>
          <w:sz w:val="20"/>
          <w:szCs w:val="20"/>
        </w:rPr>
        <w:t xml:space="preserve">, </w:t>
      </w:r>
      <w:r w:rsidR="00142A54" w:rsidRPr="00152CC4">
        <w:rPr>
          <w:sz w:val="20"/>
          <w:szCs w:val="20"/>
          <w:lang w:val="sr-Latn-RS"/>
        </w:rPr>
        <w:t>19th International Symposium INFOTEH, RSS-3-1, pp.216-221, Jahorina, BiH, 18-20 March, 2020.</w:t>
      </w:r>
    </w:p>
    <w:p w14:paraId="06D7D4A1" w14:textId="56BDFFB6" w:rsidR="002A3A41" w:rsidRPr="003F5F08" w:rsidRDefault="003F5F08" w:rsidP="002A3A41">
      <w:pPr>
        <w:pStyle w:val="references"/>
        <w:rPr>
          <w:sz w:val="20"/>
          <w:szCs w:val="20"/>
        </w:rPr>
      </w:pPr>
      <w:r w:rsidRPr="00152CC4">
        <w:rPr>
          <w:caps/>
          <w:color w:val="222222"/>
          <w:sz w:val="20"/>
          <w:szCs w:val="20"/>
        </w:rPr>
        <w:t>Stanišević</w:t>
      </w:r>
      <w:r w:rsidRPr="00152CC4">
        <w:rPr>
          <w:color w:val="222222"/>
          <w:sz w:val="20"/>
          <w:szCs w:val="20"/>
        </w:rPr>
        <w:t xml:space="preserve"> I., </w:t>
      </w:r>
      <w:r w:rsidRPr="00152CC4">
        <w:rPr>
          <w:caps/>
          <w:color w:val="222222"/>
          <w:sz w:val="20"/>
          <w:szCs w:val="20"/>
        </w:rPr>
        <w:t>Obradović</w:t>
      </w:r>
      <w:r w:rsidRPr="00152CC4">
        <w:rPr>
          <w:color w:val="222222"/>
          <w:sz w:val="20"/>
          <w:szCs w:val="20"/>
        </w:rPr>
        <w:t xml:space="preserve"> S</w:t>
      </w:r>
      <w:r w:rsidRPr="003F5F08">
        <w:rPr>
          <w:color w:val="222222"/>
          <w:sz w:val="20"/>
          <w:szCs w:val="20"/>
        </w:rPr>
        <w:t xml:space="preserve">., </w:t>
      </w:r>
      <w:r w:rsidR="002A3A41" w:rsidRPr="003F5F08">
        <w:rPr>
          <w:i/>
          <w:iCs/>
          <w:sz w:val="20"/>
          <w:szCs w:val="20"/>
          <w:lang w:val="sr-Latn-RS"/>
        </w:rPr>
        <w:t>Characteristics of the Optimal Method for Software Design in a Low-budget Environmen</w:t>
      </w:r>
      <w:r>
        <w:rPr>
          <w:i/>
          <w:iCs/>
          <w:sz w:val="20"/>
          <w:szCs w:val="20"/>
          <w:lang w:val="sr-Latn-RS"/>
        </w:rPr>
        <w:t>t</w:t>
      </w:r>
      <w:r w:rsidR="002A3A41" w:rsidRPr="003F5F08">
        <w:rPr>
          <w:sz w:val="20"/>
          <w:szCs w:val="20"/>
          <w:lang w:val="sr-Latn-RS"/>
        </w:rPr>
        <w:t>, Megatrend Review, Vol 8,No 2, UDC 005.8:004.41, ISSN 1820-4570, pp. 597-524, 2011.</w:t>
      </w:r>
    </w:p>
    <w:p w14:paraId="07C80C99" w14:textId="77777777" w:rsidR="002A3A41" w:rsidRDefault="002A3A41" w:rsidP="005A597B">
      <w:pPr>
        <w:rPr>
          <w:sz w:val="20"/>
          <w:szCs w:val="20"/>
          <w:lang w:val="en-GB"/>
        </w:rPr>
      </w:pPr>
    </w:p>
    <w:sectPr w:rsidR="002A3A41" w:rsidSect="00E80B2A">
      <w:headerReference w:type="default" r:id="rId2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6E63" w14:textId="77777777" w:rsidR="0046002D" w:rsidRDefault="0046002D">
      <w:r>
        <w:separator/>
      </w:r>
    </w:p>
  </w:endnote>
  <w:endnote w:type="continuationSeparator" w:id="0">
    <w:p w14:paraId="0151A48F" w14:textId="77777777" w:rsidR="0046002D" w:rsidRDefault="004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7ED0" w14:textId="77777777" w:rsidR="0046002D" w:rsidRDefault="0046002D">
      <w:r>
        <w:separator/>
      </w:r>
    </w:p>
  </w:footnote>
  <w:footnote w:type="continuationSeparator" w:id="0">
    <w:p w14:paraId="1BB04158" w14:textId="77777777" w:rsidR="0046002D" w:rsidRDefault="0046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F59" w14:textId="77777777" w:rsidR="006548C0" w:rsidRPr="00136268" w:rsidRDefault="006548C0" w:rsidP="0065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94"/>
    <w:multiLevelType w:val="multilevel"/>
    <w:tmpl w:val="669AA9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192E6E"/>
    <w:multiLevelType w:val="hybridMultilevel"/>
    <w:tmpl w:val="00680C4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cs="Wingdings" w:hint="default"/>
      </w:rPr>
    </w:lvl>
    <w:lvl w:ilvl="3" w:tplc="04090001" w:tentative="1">
      <w:start w:val="1"/>
      <w:numFmt w:val="bullet"/>
      <w:lvlText w:val=""/>
      <w:lvlJc w:val="left"/>
      <w:pPr>
        <w:ind w:left="2808" w:hanging="360"/>
      </w:pPr>
      <w:rPr>
        <w:rFonts w:ascii="Symbol" w:hAnsi="Symbol" w:cs="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cs="Wingdings" w:hint="default"/>
      </w:rPr>
    </w:lvl>
    <w:lvl w:ilvl="6" w:tplc="04090001" w:tentative="1">
      <w:start w:val="1"/>
      <w:numFmt w:val="bullet"/>
      <w:lvlText w:val=""/>
      <w:lvlJc w:val="left"/>
      <w:pPr>
        <w:ind w:left="4968" w:hanging="360"/>
      </w:pPr>
      <w:rPr>
        <w:rFonts w:ascii="Symbol" w:hAnsi="Symbol" w:cs="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cs="Wingdings" w:hint="default"/>
      </w:rPr>
    </w:lvl>
  </w:abstractNum>
  <w:abstractNum w:abstractNumId="2" w15:restartNumberingAfterBreak="0">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987E56"/>
    <w:multiLevelType w:val="hybridMultilevel"/>
    <w:tmpl w:val="20E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7B"/>
    <w:rsid w:val="00012BC7"/>
    <w:rsid w:val="00016258"/>
    <w:rsid w:val="00023960"/>
    <w:rsid w:val="00025C33"/>
    <w:rsid w:val="000603FF"/>
    <w:rsid w:val="000663AA"/>
    <w:rsid w:val="00082131"/>
    <w:rsid w:val="000C6749"/>
    <w:rsid w:val="000E38DF"/>
    <w:rsid w:val="001272E7"/>
    <w:rsid w:val="00135BE1"/>
    <w:rsid w:val="001427C4"/>
    <w:rsid w:val="00142A54"/>
    <w:rsid w:val="00152CC4"/>
    <w:rsid w:val="00155364"/>
    <w:rsid w:val="0015559D"/>
    <w:rsid w:val="0016591C"/>
    <w:rsid w:val="00167A69"/>
    <w:rsid w:val="001A6081"/>
    <w:rsid w:val="001C409A"/>
    <w:rsid w:val="001D3A5E"/>
    <w:rsid w:val="001E054A"/>
    <w:rsid w:val="002019E0"/>
    <w:rsid w:val="0020360A"/>
    <w:rsid w:val="00241EB1"/>
    <w:rsid w:val="00276DFC"/>
    <w:rsid w:val="002A3A41"/>
    <w:rsid w:val="002C5EE8"/>
    <w:rsid w:val="002D2A23"/>
    <w:rsid w:val="002F0DD2"/>
    <w:rsid w:val="002F516E"/>
    <w:rsid w:val="0031260E"/>
    <w:rsid w:val="00332E2B"/>
    <w:rsid w:val="003662B2"/>
    <w:rsid w:val="00384126"/>
    <w:rsid w:val="003A596F"/>
    <w:rsid w:val="003F5F08"/>
    <w:rsid w:val="00456ED5"/>
    <w:rsid w:val="0046002D"/>
    <w:rsid w:val="00467AC3"/>
    <w:rsid w:val="004803DF"/>
    <w:rsid w:val="0048214B"/>
    <w:rsid w:val="004A5FA5"/>
    <w:rsid w:val="004B0366"/>
    <w:rsid w:val="004B2B8D"/>
    <w:rsid w:val="004E3216"/>
    <w:rsid w:val="004F6D37"/>
    <w:rsid w:val="00504065"/>
    <w:rsid w:val="00545E8C"/>
    <w:rsid w:val="00564E40"/>
    <w:rsid w:val="00574DEF"/>
    <w:rsid w:val="0059362A"/>
    <w:rsid w:val="005A597B"/>
    <w:rsid w:val="005B786F"/>
    <w:rsid w:val="005C1AC4"/>
    <w:rsid w:val="005C1F29"/>
    <w:rsid w:val="005C3153"/>
    <w:rsid w:val="0060056D"/>
    <w:rsid w:val="00605961"/>
    <w:rsid w:val="006179F7"/>
    <w:rsid w:val="006214C1"/>
    <w:rsid w:val="00634A27"/>
    <w:rsid w:val="00636D3D"/>
    <w:rsid w:val="006548C0"/>
    <w:rsid w:val="00660287"/>
    <w:rsid w:val="006629DA"/>
    <w:rsid w:val="00667AAC"/>
    <w:rsid w:val="00675028"/>
    <w:rsid w:val="006805DC"/>
    <w:rsid w:val="006851C3"/>
    <w:rsid w:val="00741C6A"/>
    <w:rsid w:val="00746A86"/>
    <w:rsid w:val="007740A6"/>
    <w:rsid w:val="00783820"/>
    <w:rsid w:val="007E623E"/>
    <w:rsid w:val="007F0169"/>
    <w:rsid w:val="007F67B8"/>
    <w:rsid w:val="00846B46"/>
    <w:rsid w:val="00847B87"/>
    <w:rsid w:val="00857025"/>
    <w:rsid w:val="008811A5"/>
    <w:rsid w:val="008A1789"/>
    <w:rsid w:val="00914D23"/>
    <w:rsid w:val="00926E5A"/>
    <w:rsid w:val="0092701B"/>
    <w:rsid w:val="00936CFA"/>
    <w:rsid w:val="00946C6D"/>
    <w:rsid w:val="00970925"/>
    <w:rsid w:val="00974844"/>
    <w:rsid w:val="009836F4"/>
    <w:rsid w:val="00994472"/>
    <w:rsid w:val="00A128C1"/>
    <w:rsid w:val="00A47FB8"/>
    <w:rsid w:val="00A65DFD"/>
    <w:rsid w:val="00A6670B"/>
    <w:rsid w:val="00A66CE8"/>
    <w:rsid w:val="00A66FB9"/>
    <w:rsid w:val="00AD2797"/>
    <w:rsid w:val="00AF7C57"/>
    <w:rsid w:val="00B21833"/>
    <w:rsid w:val="00B45559"/>
    <w:rsid w:val="00B71BCE"/>
    <w:rsid w:val="00B83385"/>
    <w:rsid w:val="00BC5125"/>
    <w:rsid w:val="00BD7027"/>
    <w:rsid w:val="00BD7A93"/>
    <w:rsid w:val="00BE150B"/>
    <w:rsid w:val="00BF364D"/>
    <w:rsid w:val="00BF3E89"/>
    <w:rsid w:val="00C04027"/>
    <w:rsid w:val="00C13258"/>
    <w:rsid w:val="00C27F31"/>
    <w:rsid w:val="00C36BAE"/>
    <w:rsid w:val="00C80768"/>
    <w:rsid w:val="00C95EA8"/>
    <w:rsid w:val="00C974F2"/>
    <w:rsid w:val="00C97F96"/>
    <w:rsid w:val="00CB69F3"/>
    <w:rsid w:val="00CD0433"/>
    <w:rsid w:val="00CE0399"/>
    <w:rsid w:val="00CF5C57"/>
    <w:rsid w:val="00D05C10"/>
    <w:rsid w:val="00D20B4D"/>
    <w:rsid w:val="00D479C3"/>
    <w:rsid w:val="00D53BD8"/>
    <w:rsid w:val="00D629F9"/>
    <w:rsid w:val="00D64054"/>
    <w:rsid w:val="00D90FD7"/>
    <w:rsid w:val="00DA0581"/>
    <w:rsid w:val="00DB4EBE"/>
    <w:rsid w:val="00DC50CE"/>
    <w:rsid w:val="00E11D00"/>
    <w:rsid w:val="00E25DD5"/>
    <w:rsid w:val="00E34E05"/>
    <w:rsid w:val="00E42516"/>
    <w:rsid w:val="00E80B2A"/>
    <w:rsid w:val="00E870E7"/>
    <w:rsid w:val="00EC7152"/>
    <w:rsid w:val="00EE11F4"/>
    <w:rsid w:val="00EE3AE6"/>
    <w:rsid w:val="00EF6C36"/>
    <w:rsid w:val="00F53899"/>
    <w:rsid w:val="00F85665"/>
    <w:rsid w:val="00F945B4"/>
    <w:rsid w:val="00F95B7A"/>
    <w:rsid w:val="00FC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CDC82"/>
  <w15:chartTrackingRefBased/>
  <w15:docId w15:val="{30091A9A-0BCE-4BD0-8619-5AE125D4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97B"/>
    <w:pPr>
      <w:jc w:val="both"/>
    </w:pPr>
    <w:rPr>
      <w:sz w:val="24"/>
      <w:szCs w:val="24"/>
    </w:rPr>
  </w:style>
  <w:style w:type="paragraph" w:styleId="Heading1">
    <w:name w:val="heading 1"/>
    <w:aliases w:val="IATED-Section"/>
    <w:next w:val="Normal"/>
    <w:qFormat/>
    <w:rsid w:val="005A597B"/>
    <w:pPr>
      <w:keepNext/>
      <w:numPr>
        <w:numId w:val="2"/>
      </w:numPr>
      <w:spacing w:before="360" w:after="60"/>
      <w:jc w:val="both"/>
      <w:outlineLvl w:val="0"/>
    </w:pPr>
    <w:rPr>
      <w:rFonts w:ascii="Arial" w:hAnsi="Arial"/>
      <w:b/>
      <w:bCs/>
      <w:caps/>
      <w:kern w:val="32"/>
      <w:sz w:val="24"/>
      <w:szCs w:val="32"/>
      <w:lang w:val="es-ES" w:eastAsia="es-ES"/>
    </w:rPr>
  </w:style>
  <w:style w:type="paragraph" w:styleId="Heading2">
    <w:name w:val="heading 2"/>
    <w:aliases w:val="IATED-Subsection"/>
    <w:next w:val="Normal"/>
    <w:qFormat/>
    <w:rsid w:val="005A597B"/>
    <w:pPr>
      <w:keepNext/>
      <w:numPr>
        <w:ilvl w:val="1"/>
        <w:numId w:val="2"/>
      </w:numPr>
      <w:spacing w:before="240" w:after="60"/>
      <w:jc w:val="both"/>
      <w:outlineLvl w:val="1"/>
    </w:pPr>
    <w:rPr>
      <w:rFonts w:ascii="Arial" w:hAnsi="Arial"/>
      <w:b/>
      <w:bCs/>
      <w:iCs/>
      <w:sz w:val="24"/>
      <w:szCs w:val="28"/>
      <w:lang w:val="es-ES" w:eastAsia="es-ES"/>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sz w:val="20"/>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sz w:val="20"/>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szCs w:val="20"/>
      <w:lang w:val="sr-Latn-CS"/>
    </w:rPr>
  </w:style>
  <w:style w:type="paragraph" w:customStyle="1" w:styleId="Maintext">
    <w:name w:val="Main text"/>
    <w:basedOn w:val="Normal"/>
    <w:rsid w:val="002C5EE8"/>
    <w:rPr>
      <w:rFonts w:ascii="Arial" w:hAnsi="Arial"/>
      <w:sz w:val="20"/>
      <w:szCs w:val="20"/>
      <w:lang w:val="en-GB"/>
    </w:rPr>
  </w:style>
  <w:style w:type="paragraph" w:customStyle="1" w:styleId="Affiliation">
    <w:name w:val="Affiliation"/>
    <w:basedOn w:val="Normal"/>
    <w:next w:val="Maintext"/>
    <w:rsid w:val="002C5EE8"/>
  </w:style>
  <w:style w:type="paragraph" w:styleId="Header">
    <w:name w:val="header"/>
    <w:basedOn w:val="Normal"/>
    <w:link w:val="HeaderChar"/>
    <w:rsid w:val="002C5EE8"/>
    <w:pPr>
      <w:tabs>
        <w:tab w:val="center" w:pos="4320"/>
        <w:tab w:val="right" w:pos="8640"/>
      </w:tabs>
    </w:pPr>
    <w:rPr>
      <w:sz w:val="20"/>
      <w:szCs w:val="20"/>
    </w:rPr>
  </w:style>
  <w:style w:type="character" w:customStyle="1" w:styleId="HeaderChar">
    <w:name w:val="Header Char"/>
    <w:basedOn w:val="DefaultParagraphFont"/>
    <w:link w:val="Header"/>
    <w:rsid w:val="002C5EE8"/>
  </w:style>
  <w:style w:type="character" w:styleId="UnresolvedMention">
    <w:name w:val="Unresolved Mention"/>
    <w:basedOn w:val="DefaultParagraphFont"/>
    <w:uiPriority w:val="99"/>
    <w:semiHidden/>
    <w:unhideWhenUsed/>
    <w:rsid w:val="00E11D00"/>
    <w:rPr>
      <w:color w:val="605E5C"/>
      <w:shd w:val="clear" w:color="auto" w:fill="E1DFDD"/>
    </w:rPr>
  </w:style>
  <w:style w:type="paragraph" w:customStyle="1" w:styleId="Text">
    <w:name w:val="Text"/>
    <w:basedOn w:val="BodyTextIndent"/>
    <w:rsid w:val="002019E0"/>
    <w:pPr>
      <w:spacing w:after="0"/>
      <w:ind w:left="0" w:firstLine="284"/>
    </w:pPr>
    <w:rPr>
      <w:sz w:val="20"/>
      <w:szCs w:val="20"/>
    </w:rPr>
  </w:style>
  <w:style w:type="paragraph" w:styleId="BodyTextIndent">
    <w:name w:val="Body Text Indent"/>
    <w:basedOn w:val="Normal"/>
    <w:link w:val="BodyTextIndentChar"/>
    <w:rsid w:val="002019E0"/>
    <w:pPr>
      <w:spacing w:after="120"/>
      <w:ind w:left="283"/>
    </w:pPr>
  </w:style>
  <w:style w:type="character" w:customStyle="1" w:styleId="BodyTextIndentChar">
    <w:name w:val="Body Text Indent Char"/>
    <w:basedOn w:val="DefaultParagraphFont"/>
    <w:link w:val="BodyTextIndent"/>
    <w:rsid w:val="002019E0"/>
    <w:rPr>
      <w:sz w:val="24"/>
      <w:szCs w:val="24"/>
    </w:rPr>
  </w:style>
  <w:style w:type="paragraph" w:customStyle="1" w:styleId="Normal1">
    <w:name w:val="Normal1"/>
    <w:rsid w:val="002F0DD2"/>
    <w:pPr>
      <w:spacing w:line="276" w:lineRule="auto"/>
    </w:pPr>
    <w:rPr>
      <w:rFonts w:ascii="Arial" w:eastAsia="Arial" w:hAnsi="Arial" w:cs="Arial"/>
      <w:sz w:val="22"/>
      <w:szCs w:val="22"/>
    </w:rPr>
  </w:style>
  <w:style w:type="paragraph" w:styleId="CommentText">
    <w:name w:val="annotation text"/>
    <w:basedOn w:val="Normal"/>
    <w:link w:val="CommentTextChar"/>
    <w:uiPriority w:val="99"/>
    <w:unhideWhenUsed/>
    <w:rsid w:val="005C1F29"/>
    <w:pPr>
      <w:jc w:val="left"/>
    </w:pPr>
    <w:rPr>
      <w:rFonts w:ascii="Arial" w:eastAsia="Arial" w:hAnsi="Arial" w:cs="Arial"/>
      <w:sz w:val="20"/>
      <w:szCs w:val="20"/>
    </w:rPr>
  </w:style>
  <w:style w:type="character" w:customStyle="1" w:styleId="CommentTextChar">
    <w:name w:val="Comment Text Char"/>
    <w:basedOn w:val="DefaultParagraphFont"/>
    <w:link w:val="CommentText"/>
    <w:uiPriority w:val="99"/>
    <w:rsid w:val="005C1F29"/>
    <w:rPr>
      <w:rFonts w:ascii="Arial" w:eastAsia="Arial" w:hAnsi="Arial" w:cs="Arial"/>
    </w:rPr>
  </w:style>
  <w:style w:type="paragraph" w:customStyle="1" w:styleId="references">
    <w:name w:val="references"/>
    <w:rsid w:val="002A3A41"/>
    <w:pPr>
      <w:numPr>
        <w:numId w:val="5"/>
      </w:numPr>
      <w:spacing w:after="50" w:line="180" w:lineRule="exact"/>
      <w:jc w:val="both"/>
    </w:pPr>
    <w:rPr>
      <w:rFonts w:eastAsia="MS Mincho"/>
      <w:noProof/>
      <w:sz w:val="16"/>
      <w:szCs w:val="16"/>
    </w:rPr>
  </w:style>
  <w:style w:type="character" w:customStyle="1" w:styleId="a-size-medium">
    <w:name w:val="a-size-medium"/>
    <w:rsid w:val="002A3A41"/>
  </w:style>
  <w:style w:type="character" w:customStyle="1" w:styleId="a-size-extra-large">
    <w:name w:val="a-size-extra-large"/>
    <w:rsid w:val="002A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ja.stanisevic@vipos.edu.rs" TargetMode="External"/><Relationship Id="rId13" Type="http://schemas.openxmlformats.org/officeDocument/2006/relationships/image" Target="media/image2.png"/><Relationship Id="rId18" Type="http://schemas.openxmlformats.org/officeDocument/2006/relationships/hyperlink" Target="https://www.quest.com/products/benchmark-facto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jonahharris.com/osdb/mysql/mysql-performance-whitepaper.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hammerd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jan.beljic@vipos.edu.r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branko.cebic@vipos.edu.rs" TargetMode="External"/><Relationship Id="rId19" Type="http://schemas.openxmlformats.org/officeDocument/2006/relationships/hyperlink" Target="https://www.quest.com/products/benchmark-factory/" TargetMode="External"/><Relationship Id="rId4" Type="http://schemas.openxmlformats.org/officeDocument/2006/relationships/settings" Target="settings.xml"/><Relationship Id="rId9" Type="http://schemas.openxmlformats.org/officeDocument/2006/relationships/hyperlink" Target="mailto:milos.zivkovic@vipos.edu.rs"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AD5B-D449-48E2-80FF-2D76C04E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8</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These are the guidelines how to prepare a paper for the proceedings of the 5th SED 2012</vt:lpstr>
    </vt:vector>
  </TitlesOfParts>
  <Company>****</Company>
  <LinksUpToDate>false</LinksUpToDate>
  <CharactersWithSpaces>29976</CharactersWithSpaces>
  <SharedDoc>false</SharedDoc>
  <HLinks>
    <vt:vector size="24" baseType="variant">
      <vt:variant>
        <vt:i4>7274550</vt:i4>
      </vt:variant>
      <vt:variant>
        <vt:i4>12</vt:i4>
      </vt:variant>
      <vt:variant>
        <vt:i4>0</vt:i4>
      </vt:variant>
      <vt:variant>
        <vt:i4>5</vt:i4>
      </vt:variant>
      <vt:variant>
        <vt:lpwstr>http://www.ekoplan.gov.rs/</vt:lpwstr>
      </vt:variant>
      <vt:variant>
        <vt:lpwstr/>
      </vt:variant>
      <vt:variant>
        <vt:i4>6553659</vt:i4>
      </vt:variant>
      <vt:variant>
        <vt:i4>9</vt:i4>
      </vt:variant>
      <vt:variant>
        <vt:i4>0</vt:i4>
      </vt:variant>
      <vt:variant>
        <vt:i4>5</vt:i4>
      </vt:variant>
      <vt:variant>
        <vt:lpwstr>http://www.cqm.rs/fq2006/pdf/B/11 Aksentijevic S., Djuricic M., Milutinovic S..pdf</vt:lpwstr>
      </vt:variant>
      <vt:variant>
        <vt:lpwstr/>
      </vt:variant>
      <vt:variant>
        <vt:i4>6291470</vt:i4>
      </vt:variant>
      <vt:variant>
        <vt:i4>3</vt:i4>
      </vt:variant>
      <vt:variant>
        <vt:i4>0</vt:i4>
      </vt:variant>
      <vt:variant>
        <vt:i4>5</vt:i4>
      </vt:variant>
      <vt:variant>
        <vt:lpwstr>mailto:sed@vpts.edu.rs</vt:lpwstr>
      </vt:variant>
      <vt:variant>
        <vt:lpwstr/>
      </vt:variant>
      <vt:variant>
        <vt:i4>6291470</vt:i4>
      </vt:variant>
      <vt:variant>
        <vt:i4>0</vt:i4>
      </vt:variant>
      <vt:variant>
        <vt:i4>0</vt:i4>
      </vt:variant>
      <vt:variant>
        <vt:i4>5</vt:i4>
      </vt:variant>
      <vt:variant>
        <vt:lpwstr>mailto:sed@vpts.edu.rs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subject/>
  <dc:creator>CP</dc:creator>
  <cp:keywords/>
  <cp:lastModifiedBy>Ilja Stanišević</cp:lastModifiedBy>
  <cp:revision>66</cp:revision>
  <dcterms:created xsi:type="dcterms:W3CDTF">2020-12-01T11:26:00Z</dcterms:created>
  <dcterms:modified xsi:type="dcterms:W3CDTF">2021-08-30T19:50:00Z</dcterms:modified>
</cp:coreProperties>
</file>